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31CC8E97"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C5B35">
        <w:rPr>
          <w:rFonts w:ascii="Arial" w:hAnsi="Arial" w:cs="Arial"/>
          <w:b/>
          <w:bCs/>
          <w:snapToGrid w:val="0"/>
          <w:sz w:val="24"/>
          <w:lang w:val="en-GB"/>
        </w:rPr>
        <w:t>6</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sidR="00CB645B">
        <w:rPr>
          <w:rFonts w:ascii="Arial" w:hAnsi="Arial" w:cs="Arial"/>
          <w:b/>
          <w:bCs/>
          <w:snapToGrid w:val="0"/>
          <w:sz w:val="24"/>
          <w:lang w:val="en-GB"/>
        </w:rPr>
        <w:t>4</w:t>
      </w:r>
      <w:r w:rsidR="0063187D">
        <w:rPr>
          <w:rFonts w:ascii="Arial" w:hAnsi="Arial" w:cs="Arial"/>
          <w:b/>
          <w:bCs/>
          <w:snapToGrid w:val="0"/>
          <w:sz w:val="24"/>
          <w:lang w:val="en-GB"/>
        </w:rPr>
        <w:t>00916</w:t>
      </w:r>
    </w:p>
    <w:p w14:paraId="583ACF86" w14:textId="1AB5CBF5" w:rsidR="000D0688" w:rsidRPr="00633B9B" w:rsidRDefault="00FC5B35"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Athens</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Greece</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February</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26</w:t>
      </w:r>
      <w:r w:rsidR="00DE2513" w:rsidRPr="00DE2513">
        <w:rPr>
          <w:rFonts w:ascii="Arial" w:eastAsia="MS Mincho" w:hAnsi="Arial" w:cs="Arial"/>
          <w:b/>
          <w:bCs/>
          <w:sz w:val="24"/>
          <w:lang w:eastAsia="ja-JP"/>
        </w:rPr>
        <w:t xml:space="preserve">th – </w:t>
      </w:r>
      <w:r>
        <w:rPr>
          <w:rFonts w:ascii="Arial" w:eastAsia="MS Mincho" w:hAnsi="Arial" w:cs="Arial"/>
          <w:b/>
          <w:bCs/>
          <w:sz w:val="24"/>
          <w:lang w:eastAsia="ja-JP"/>
        </w:rPr>
        <w:t>March</w:t>
      </w:r>
      <w:r w:rsidR="00DE2513" w:rsidRPr="00DE2513">
        <w:rPr>
          <w:rFonts w:ascii="Arial" w:eastAsia="MS Mincho" w:hAnsi="Arial" w:cs="Arial"/>
          <w:b/>
          <w:bCs/>
          <w:sz w:val="24"/>
          <w:lang w:eastAsia="ja-JP"/>
        </w:rPr>
        <w:t xml:space="preserve"> 1</w:t>
      </w:r>
      <w:r>
        <w:rPr>
          <w:rFonts w:ascii="Arial" w:eastAsia="MS Mincho" w:hAnsi="Arial" w:cs="Arial"/>
          <w:b/>
          <w:bCs/>
          <w:sz w:val="24"/>
          <w:lang w:eastAsia="ja-JP"/>
        </w:rPr>
        <w:t>th, 2024</w:t>
      </w:r>
    </w:p>
    <w:p w14:paraId="5CF13E63" w14:textId="41DCD9F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w:t>
      </w:r>
      <w:r w:rsidR="009A36B5">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2546085F" w:rsidR="00CF3D29" w:rsidRDefault="003D3473" w:rsidP="003D3473">
      <w:pPr>
        <w:spacing w:line="360" w:lineRule="auto"/>
        <w:ind w:firstLineChars="100" w:firstLine="220"/>
      </w:pPr>
      <w:r>
        <w:t>I</w:t>
      </w:r>
      <w:r w:rsidR="00CF3D29">
        <w:t>n RAN#10</w:t>
      </w:r>
      <w:r w:rsidR="00751653">
        <w:t>2</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5CD2BF5" w14:textId="77777777" w:rsidR="003F1B1E" w:rsidRPr="0063187D" w:rsidRDefault="003F1B1E" w:rsidP="003F1B1E">
            <w:pPr>
              <w:rPr>
                <w:bCs/>
                <w:sz w:val="20"/>
                <w:szCs w:val="20"/>
              </w:rPr>
            </w:pPr>
            <w:r w:rsidRPr="0063187D">
              <w:rPr>
                <w:bCs/>
                <w:sz w:val="20"/>
                <w:szCs w:val="20"/>
              </w:rPr>
              <w:t>Study objectives with corresponding checkpoints in RAN#105 (Sept ’24):</w:t>
            </w:r>
          </w:p>
          <w:p w14:paraId="0B1C3278" w14:textId="77777777" w:rsidR="003F1B1E" w:rsidRPr="0063187D" w:rsidRDefault="003F1B1E" w:rsidP="003F1B1E">
            <w:pPr>
              <w:widowControl/>
              <w:numPr>
                <w:ilvl w:val="0"/>
                <w:numId w:val="47"/>
              </w:numPr>
              <w:wordWrap/>
              <w:overflowPunct w:val="0"/>
              <w:adjustRightInd w:val="0"/>
              <w:jc w:val="left"/>
              <w:textAlignment w:val="baseline"/>
              <w:rPr>
                <w:bCs/>
                <w:sz w:val="20"/>
                <w:szCs w:val="20"/>
              </w:rPr>
            </w:pPr>
            <w:r w:rsidRPr="0063187D">
              <w:rPr>
                <w:bCs/>
                <w:sz w:val="20"/>
                <w:szCs w:val="20"/>
              </w:rPr>
              <w:t xml:space="preserve">CSI feedback enhancement [RAN1]: </w:t>
            </w:r>
          </w:p>
          <w:p w14:paraId="53C8DE9D" w14:textId="77777777" w:rsidR="003F1B1E" w:rsidRPr="0063187D" w:rsidRDefault="003F1B1E" w:rsidP="003F1B1E">
            <w:pPr>
              <w:widowControl/>
              <w:numPr>
                <w:ilvl w:val="1"/>
                <w:numId w:val="47"/>
              </w:numPr>
              <w:wordWrap/>
              <w:overflowPunct w:val="0"/>
              <w:adjustRightInd w:val="0"/>
              <w:jc w:val="left"/>
              <w:textAlignment w:val="baseline"/>
              <w:rPr>
                <w:bCs/>
                <w:sz w:val="20"/>
                <w:szCs w:val="20"/>
              </w:rPr>
            </w:pPr>
            <w:r w:rsidRPr="0063187D">
              <w:rPr>
                <w:bCs/>
                <w:sz w:val="20"/>
                <w:szCs w:val="20"/>
              </w:rPr>
              <w:t>For CSI compression (two-sided model), further study ways to:</w:t>
            </w:r>
          </w:p>
          <w:p w14:paraId="5C110FA4"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Improve trade-off between performance and complexity/overhead</w:t>
            </w:r>
          </w:p>
          <w:p w14:paraId="1591E1EB" w14:textId="77777777" w:rsidR="003F1B1E" w:rsidRPr="0063187D" w:rsidRDefault="003F1B1E" w:rsidP="003F1B1E">
            <w:pPr>
              <w:widowControl/>
              <w:numPr>
                <w:ilvl w:val="3"/>
                <w:numId w:val="47"/>
              </w:numPr>
              <w:wordWrap/>
              <w:overflowPunct w:val="0"/>
              <w:adjustRightInd w:val="0"/>
              <w:jc w:val="left"/>
              <w:textAlignment w:val="baseline"/>
              <w:rPr>
                <w:bCs/>
                <w:sz w:val="20"/>
                <w:szCs w:val="20"/>
              </w:rPr>
            </w:pPr>
            <w:r w:rsidRPr="0063187D">
              <w:rPr>
                <w:bCs/>
                <w:sz w:val="20"/>
                <w:szCs w:val="20"/>
              </w:rPr>
              <w:t>e.g., considering extending the spatial/frequency compression to spatial/temporal/frequency compression, cell/site specific models, CSI compression plus prediction (compared to Rel-18 non-AI/ML based approach), etc.</w:t>
            </w:r>
          </w:p>
          <w:p w14:paraId="1894B7F6"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Alleviate/resolve issues related to inter-vendor training collaboration.</w:t>
            </w:r>
          </w:p>
          <w:p w14:paraId="1C6205B4" w14:textId="77777777" w:rsidR="003F1B1E" w:rsidRPr="0063187D" w:rsidRDefault="003F1B1E" w:rsidP="003F1B1E">
            <w:pPr>
              <w:ind w:left="1440"/>
              <w:rPr>
                <w:bCs/>
                <w:sz w:val="20"/>
                <w:szCs w:val="20"/>
              </w:rPr>
            </w:pPr>
            <w:r w:rsidRPr="0063187D">
              <w:rPr>
                <w:bCs/>
                <w:sz w:val="20"/>
                <w:szCs w:val="20"/>
              </w:rPr>
              <w:t xml:space="preserve">while addressing other aspects requiring further study/conclusion as captured in the conclusions section of the TR 38.843. </w:t>
            </w:r>
          </w:p>
          <w:p w14:paraId="5715ED30" w14:textId="426F1ED4" w:rsidR="00CF3D29" w:rsidRPr="003F1B1E" w:rsidRDefault="003F1B1E" w:rsidP="003F1B1E">
            <w:pPr>
              <w:widowControl/>
              <w:numPr>
                <w:ilvl w:val="1"/>
                <w:numId w:val="47"/>
              </w:numPr>
              <w:wordWrap/>
              <w:overflowPunct w:val="0"/>
              <w:adjustRightInd w:val="0"/>
              <w:jc w:val="left"/>
              <w:textAlignment w:val="baseline"/>
              <w:rPr>
                <w:bCs/>
              </w:rPr>
            </w:pPr>
            <w:r w:rsidRPr="0063187D">
              <w:rPr>
                <w:bCs/>
                <w:sz w:val="20"/>
                <w:szCs w:val="20"/>
              </w:rPr>
              <w:t xml:space="preserve">For CSI prediction (one-sided model), further study performance gain over Rel-18 non-AI/ML based approach and associated complexity, while addressing </w:t>
            </w:r>
            <w:bookmarkStart w:id="0" w:name="_Hlk152950038"/>
            <w:r w:rsidRPr="0063187D">
              <w:rPr>
                <w:bCs/>
                <w:sz w:val="20"/>
                <w:szCs w:val="20"/>
              </w:rPr>
              <w:t>other aspects requiring further study/conclusion as captured in the conclusions section of the TR 38.843</w:t>
            </w:r>
            <w:bookmarkEnd w:id="0"/>
            <w:r w:rsidRPr="0063187D">
              <w:rPr>
                <w:bCs/>
                <w:sz w:val="20"/>
                <w:szCs w:val="20"/>
              </w:rPr>
              <w:t xml:space="preserve"> (e.g., cell/site specific model could be considered to improve performance gain).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54AEDE90" w14:textId="7DB15313" w:rsidR="001670AC" w:rsidRDefault="00D14B04" w:rsidP="003C5D0F">
      <w:pPr>
        <w:wordWrap/>
        <w:spacing w:line="360" w:lineRule="auto"/>
        <w:ind w:firstLineChars="100" w:firstLine="220"/>
        <w:contextualSpacing/>
      </w:pPr>
      <w:r>
        <w:t>During</w:t>
      </w:r>
      <w:r w:rsidR="001670AC">
        <w:rPr>
          <w:rFonts w:hint="eastAsia"/>
        </w:rPr>
        <w:t xml:space="preserve"> Rel-18 SI on AI/ML CSI feedback enhancement, there w</w:t>
      </w:r>
      <w:r>
        <w:t>ere</w:t>
      </w:r>
      <w:r w:rsidR="001670AC">
        <w:rPr>
          <w:rFonts w:hint="eastAsia"/>
        </w:rPr>
        <w:t xml:space="preserve"> </w:t>
      </w:r>
      <w:r w:rsidR="000D1F79">
        <w:t>in</w:t>
      </w:r>
      <w:r w:rsidR="001670AC">
        <w:rPr>
          <w:rFonts w:hint="eastAsia"/>
        </w:rPr>
        <w:t>tensive discu</w:t>
      </w:r>
      <w:r w:rsidR="001670AC">
        <w:t>ssion</w:t>
      </w:r>
      <w:r>
        <w:t>s</w:t>
      </w:r>
      <w:r w:rsidR="001670AC">
        <w:t xml:space="preserve"> for improving </w:t>
      </w:r>
      <w:r>
        <w:t xml:space="preserve">CSI feedback </w:t>
      </w:r>
      <w:r w:rsidR="001670AC">
        <w:t>performance</w:t>
      </w:r>
      <w:r w:rsidR="000D1F79">
        <w:t xml:space="preserve"> based on two-sided AI/ML</w:t>
      </w:r>
      <w:r w:rsidR="001670AC">
        <w:t xml:space="preserve"> </w:t>
      </w:r>
      <w:r w:rsidR="000D1F79">
        <w:t xml:space="preserve">model </w:t>
      </w:r>
      <w:r w:rsidR="001670AC">
        <w:t>considering the trade-off between channel estimation accuracy and the corresponding overhead/complexity</w:t>
      </w:r>
      <w:r w:rsidR="0039011C">
        <w:t xml:space="preserve"> as in [1]</w:t>
      </w:r>
      <w:r w:rsidR="001670AC">
        <w:t xml:space="preserve">. </w:t>
      </w:r>
      <w:r>
        <w:t xml:space="preserve">Meanwhile, in Rel-19, it was decided to study further as described above </w:t>
      </w:r>
      <w:r w:rsidR="002D4230">
        <w:t xml:space="preserve">mainly </w:t>
      </w:r>
      <w:r>
        <w:t>due to the following</w:t>
      </w:r>
      <w:r w:rsidR="002D4230">
        <w:t xml:space="preserve"> two</w:t>
      </w:r>
      <w:r>
        <w:t xml:space="preserve"> reasons: 1) the performance gain over baseline scheme (e.g. eType-II CSI codebook</w:t>
      </w:r>
      <w:r w:rsidR="00CF24E7">
        <w:t xml:space="preserve"> with spatial/frequency </w:t>
      </w:r>
      <w:r>
        <w:t>domain compression) is modest, and the corresponding comput</w:t>
      </w:r>
      <w:r w:rsidR="002D4230">
        <w:t>ational complexity in FLOPs is high, and 2) there is a challenge on deployment for each training collaboration types, and each training collaboration type has its own limitation. Therefore, in Rel-19 study phase on CSI compression, the investigation</w:t>
      </w:r>
      <w:r w:rsidR="00CF24E7">
        <w:t xml:space="preserve"> for further improving </w:t>
      </w:r>
      <w:r w:rsidR="002D4230">
        <w:t xml:space="preserve">the CSI compression/feedback performance </w:t>
      </w:r>
      <w:r w:rsidR="00CF24E7">
        <w:t>is necessary.</w:t>
      </w:r>
    </w:p>
    <w:p w14:paraId="707D47C7" w14:textId="74F4FABC" w:rsidR="00622A6F" w:rsidRDefault="00CF24E7" w:rsidP="00622A6F">
      <w:pPr>
        <w:wordWrap/>
        <w:spacing w:line="360" w:lineRule="auto"/>
        <w:ind w:firstLineChars="100" w:firstLine="220"/>
        <w:contextualSpacing/>
      </w:pPr>
      <w:r>
        <w:t xml:space="preserve">As captured above, </w:t>
      </w:r>
      <w:r w:rsidR="00C924D5">
        <w:t xml:space="preserve">temporal/spatial/frequency domain CSI compression and CSI compression plus </w:t>
      </w:r>
      <w:r w:rsidR="00C924D5">
        <w:lastRenderedPageBreak/>
        <w:t xml:space="preserve">prediction are </w:t>
      </w:r>
      <w:r w:rsidR="00525895">
        <w:t>consider</w:t>
      </w:r>
      <w:r w:rsidR="00C924D5">
        <w:t xml:space="preserve">ed as representative examples. </w:t>
      </w:r>
      <w:r w:rsidR="00525895">
        <w:t xml:space="preserve">In this sub-section, we investigate </w:t>
      </w:r>
      <w:r w:rsidR="00622A6F">
        <w:t>the pros and cons of the examples and the potential specification impacts.</w:t>
      </w:r>
    </w:p>
    <w:p w14:paraId="4044901D" w14:textId="77777777" w:rsidR="00622A6F" w:rsidRDefault="00622A6F" w:rsidP="00622A6F">
      <w:pPr>
        <w:wordWrap/>
        <w:spacing w:line="360" w:lineRule="auto"/>
        <w:contextualSpacing/>
      </w:pPr>
    </w:p>
    <w:p w14:paraId="0465DB73" w14:textId="51C63AC4" w:rsidR="00622A6F" w:rsidRPr="00622A6F" w:rsidRDefault="00622A6F" w:rsidP="00622A6F">
      <w:pPr>
        <w:wordWrap/>
        <w:spacing w:line="360" w:lineRule="auto"/>
        <w:contextualSpacing/>
        <w:rPr>
          <w:b/>
        </w:rPr>
      </w:pPr>
      <w:r w:rsidRPr="00622A6F">
        <w:rPr>
          <w:rFonts w:hint="eastAsia"/>
          <w:b/>
        </w:rPr>
        <w:t>[</w:t>
      </w:r>
      <w:r w:rsidRPr="00622A6F">
        <w:rPr>
          <w:b/>
        </w:rPr>
        <w:t xml:space="preserve">Temporal/spatial/frequency (TSF) </w:t>
      </w:r>
      <w:r w:rsidR="00AA1CCA">
        <w:rPr>
          <w:b/>
        </w:rPr>
        <w:t>-</w:t>
      </w:r>
      <w:r w:rsidRPr="00622A6F">
        <w:rPr>
          <w:b/>
        </w:rPr>
        <w:t>CSI compression]</w:t>
      </w:r>
    </w:p>
    <w:p w14:paraId="38D57616" w14:textId="200FD30A" w:rsidR="00AA1CCA" w:rsidRDefault="00741EF7" w:rsidP="00622A6F">
      <w:pPr>
        <w:wordWrap/>
        <w:spacing w:line="360" w:lineRule="auto"/>
        <w:ind w:firstLineChars="100" w:firstLine="220"/>
        <w:contextualSpacing/>
      </w:pPr>
      <w:r>
        <w:t xml:space="preserve">In Rel-18,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467D9CC3"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0B4C7C5A" w14:textId="5A35020F" w:rsidR="00622A6F" w:rsidRDefault="00FB5F9A" w:rsidP="00BF3AEC">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AA1CCA">
        <w:t>historical CSI,</w:t>
      </w:r>
      <w:r w:rsidR="00741EF7">
        <w:t xml:space="preserve"> </w:t>
      </w:r>
      <w:bookmarkStart w:id="1" w:name="_GoBack"/>
      <w:bookmarkEnd w:id="1"/>
      <w:r w:rsidR="00741EF7">
        <w:t>in addition to spatial/frequency domain can be considered</w:t>
      </w:r>
      <w:r w:rsidR="00614FC6">
        <w:t xml:space="preserve"> in Rel-19 AI/ML CSI compression</w:t>
      </w:r>
      <w:r w:rsidR="00741EF7">
        <w:t xml:space="preserve"> since this kind of historical channel information is also correlated with </w:t>
      </w:r>
      <w:r w:rsidR="00BE1C77">
        <w:t xml:space="preserve">current </w:t>
      </w:r>
      <w:r w:rsidR="00741EF7">
        <w:t>spatial/frequency</w:t>
      </w:r>
      <w:r w:rsidR="00BE1C77">
        <w:t xml:space="preserve"> domain channel</w:t>
      </w:r>
      <w:r w:rsidR="00741EF7">
        <w:t xml:space="preserve">. </w:t>
      </w:r>
      <w:r w:rsidR="004A13AB">
        <w:t>It means that the channel characteristics can be better reflected by utilizing the historical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target channel information is expressed by the differential of historica</w:t>
      </w:r>
      <w:r w:rsidR="003F4276">
        <w:t xml:space="preserve">l channel information. However, utilizing the temporal domain may cause the performance degradation since the accumulation of historical CSI </w:t>
      </w:r>
      <w:r w:rsidR="00BE1C77">
        <w:t xml:space="preserve">may </w:t>
      </w:r>
      <w:r w:rsidR="003F4276">
        <w:t xml:space="preserve">lead memory/buffering issue especially </w:t>
      </w:r>
      <w:r w:rsidR="00BE1C77">
        <w:t>at</w:t>
      </w:r>
      <w:r w:rsidR="003F4276">
        <w:t xml:space="preserve"> UE-side</w:t>
      </w:r>
      <w:r w:rsidR="00FF65DE">
        <w:t xml:space="preserve">. Also, </w:t>
      </w:r>
      <w:r w:rsidR="003F4276">
        <w:t>error propagation from th</w:t>
      </w:r>
      <w:r w:rsidR="00305BE2">
        <w:t>e poor historical CSI</w:t>
      </w:r>
      <w:r w:rsidR="00BE1C77">
        <w:t xml:space="preserve"> caused by some poor channel environment, e.g. some deep fading, </w:t>
      </w:r>
      <w:r w:rsidR="00CE26DF">
        <w:t>can consecutively degrade CSI compression performance on the AI/ML model</w:t>
      </w:r>
      <w:r w:rsidR="00305BE2">
        <w:t>.</w:t>
      </w:r>
    </w:p>
    <w:p w14:paraId="274C8170" w14:textId="77777777" w:rsidR="00305BE2" w:rsidRDefault="00305BE2" w:rsidP="00305BE2">
      <w:pPr>
        <w:wordWrap/>
        <w:spacing w:line="360" w:lineRule="auto"/>
        <w:contextualSpacing/>
        <w:rPr>
          <w:rFonts w:eastAsia="맑은 고딕"/>
          <w:b/>
        </w:rPr>
      </w:pPr>
    </w:p>
    <w:p w14:paraId="189BF7DB" w14:textId="0B10772A" w:rsidR="00305BE2" w:rsidRDefault="00305BE2" w:rsidP="00187E21">
      <w:pPr>
        <w:wordWrap/>
        <w:spacing w:after="0" w:line="276" w:lineRule="auto"/>
        <w:contextualSpacing/>
        <w:rPr>
          <w:rFonts w:eastAsia="맑은 고딕"/>
          <w:b/>
        </w:rPr>
      </w:pPr>
      <w:r>
        <w:rPr>
          <w:rFonts w:eastAsia="맑은 고딕"/>
          <w:b/>
        </w:rPr>
        <w:t>Observation #1</w:t>
      </w:r>
      <w:r w:rsidRPr="008E25EE">
        <w:rPr>
          <w:rFonts w:eastAsia="맑은 고딕" w:hint="eastAsia"/>
          <w:b/>
        </w:rPr>
        <w:t xml:space="preserve">: </w:t>
      </w:r>
      <w:r>
        <w:rPr>
          <w:rFonts w:eastAsia="맑은 고딕"/>
          <w:b/>
        </w:rPr>
        <w:t>Regarding TSF</w:t>
      </w:r>
      <w:r w:rsidR="00BE1C77">
        <w:rPr>
          <w:rFonts w:eastAsia="맑은 고딕"/>
          <w:b/>
        </w:rPr>
        <w:t>-</w:t>
      </w:r>
      <w:r>
        <w:rPr>
          <w:rFonts w:eastAsia="맑은 고딕"/>
          <w:b/>
        </w:rPr>
        <w:t>CSI compression, the following pros and cons are listed:</w:t>
      </w:r>
    </w:p>
    <w:p w14:paraId="6471867B" w14:textId="330D2948" w:rsidR="00305BE2" w:rsidRDefault="00305BE2" w:rsidP="00187E21">
      <w:pPr>
        <w:pStyle w:val="a6"/>
        <w:numPr>
          <w:ilvl w:val="0"/>
          <w:numId w:val="54"/>
        </w:numPr>
        <w:wordWrap/>
        <w:spacing w:after="0" w:line="276" w:lineRule="auto"/>
        <w:ind w:leftChars="0"/>
        <w:contextualSpacing/>
        <w:rPr>
          <w:b/>
        </w:rPr>
      </w:pPr>
      <w:r>
        <w:rPr>
          <w:rFonts w:hint="eastAsia"/>
          <w:b/>
        </w:rPr>
        <w:t>Pros aspect:</w:t>
      </w:r>
    </w:p>
    <w:p w14:paraId="701D6734" w14:textId="7AA16A16" w:rsidR="00305BE2" w:rsidRDefault="00305BE2" w:rsidP="00187E21">
      <w:pPr>
        <w:pStyle w:val="a6"/>
        <w:numPr>
          <w:ilvl w:val="1"/>
          <w:numId w:val="54"/>
        </w:numPr>
        <w:wordWrap/>
        <w:spacing w:after="0" w:line="276" w:lineRule="auto"/>
        <w:ind w:leftChars="0"/>
        <w:contextualSpacing/>
        <w:rPr>
          <w:b/>
        </w:rPr>
      </w:pPr>
      <w:r>
        <w:rPr>
          <w:b/>
        </w:rPr>
        <w:t>Channel estimation accuracy and compression efficiency can be enhanced by reflecting channel characteristic with temporal/spatial/frequency domain at the same time</w:t>
      </w:r>
    </w:p>
    <w:p w14:paraId="21C76CB0" w14:textId="675832F8" w:rsidR="00305BE2" w:rsidRDefault="00305BE2" w:rsidP="00187E21">
      <w:pPr>
        <w:pStyle w:val="a6"/>
        <w:numPr>
          <w:ilvl w:val="1"/>
          <w:numId w:val="54"/>
        </w:numPr>
        <w:wordWrap/>
        <w:spacing w:after="0" w:line="276" w:lineRule="auto"/>
        <w:ind w:leftChars="0"/>
        <w:contextualSpacing/>
        <w:rPr>
          <w:b/>
        </w:rPr>
      </w:pPr>
      <w:r>
        <w:rPr>
          <w:b/>
        </w:rPr>
        <w:lastRenderedPageBreak/>
        <w:t xml:space="preserve">Feedback overhead can be reduced since the CSI feedback payload for the current slot can be expressed by the differential of </w:t>
      </w:r>
      <w:r w:rsidR="00FF65DE">
        <w:rPr>
          <w:b/>
        </w:rPr>
        <w:t>past/historical channel information</w:t>
      </w:r>
    </w:p>
    <w:p w14:paraId="22BA7CF3" w14:textId="78B4B2F5" w:rsidR="00FF65DE" w:rsidRDefault="00FF65DE" w:rsidP="00187E21">
      <w:pPr>
        <w:pStyle w:val="a6"/>
        <w:numPr>
          <w:ilvl w:val="0"/>
          <w:numId w:val="54"/>
        </w:numPr>
        <w:wordWrap/>
        <w:spacing w:after="0" w:line="276" w:lineRule="auto"/>
        <w:ind w:leftChars="0"/>
        <w:contextualSpacing/>
        <w:rPr>
          <w:b/>
        </w:rPr>
      </w:pPr>
      <w:r>
        <w:rPr>
          <w:b/>
        </w:rPr>
        <w:t>Cons aspect:</w:t>
      </w:r>
    </w:p>
    <w:p w14:paraId="3DA832E1" w14:textId="11B82FD9" w:rsidR="00FF65DE" w:rsidRDefault="00FF65DE" w:rsidP="00187E21">
      <w:pPr>
        <w:pStyle w:val="a6"/>
        <w:numPr>
          <w:ilvl w:val="1"/>
          <w:numId w:val="54"/>
        </w:numPr>
        <w:wordWrap/>
        <w:spacing w:after="0" w:line="276" w:lineRule="auto"/>
        <w:ind w:leftChars="0"/>
        <w:contextualSpacing/>
        <w:rPr>
          <w:b/>
        </w:rPr>
      </w:pPr>
      <w:r>
        <w:rPr>
          <w:b/>
        </w:rPr>
        <w:t xml:space="preserve">Memory/buffer issue (especially </w:t>
      </w:r>
      <w:r w:rsidR="00BE1C77">
        <w:rPr>
          <w:b/>
        </w:rPr>
        <w:t>at</w:t>
      </w:r>
      <w:r>
        <w:rPr>
          <w:b/>
        </w:rPr>
        <w:t xml:space="preserve"> UE-side) to accumulate past/historical channel information</w:t>
      </w:r>
    </w:p>
    <w:p w14:paraId="580286B9" w14:textId="647CDCB7" w:rsidR="00FF65DE" w:rsidRPr="00305BE2" w:rsidRDefault="00CE26DF" w:rsidP="00187E21">
      <w:pPr>
        <w:pStyle w:val="a6"/>
        <w:numPr>
          <w:ilvl w:val="1"/>
          <w:numId w:val="54"/>
        </w:numPr>
        <w:wordWrap/>
        <w:spacing w:after="0" w:line="276" w:lineRule="auto"/>
        <w:ind w:leftChars="0"/>
        <w:contextualSpacing/>
        <w:rPr>
          <w:b/>
        </w:rPr>
      </w:pPr>
      <w:r>
        <w:rPr>
          <w:rFonts w:hint="eastAsia"/>
          <w:b/>
        </w:rPr>
        <w:t>Error propagation from the past/historical CSI with poor quality</w:t>
      </w:r>
    </w:p>
    <w:p w14:paraId="4BE212E6" w14:textId="77777777" w:rsidR="00CE26DF" w:rsidRDefault="00CE26DF" w:rsidP="00CE26DF">
      <w:pPr>
        <w:wordWrap/>
        <w:spacing w:line="360" w:lineRule="auto"/>
        <w:contextualSpacing/>
      </w:pPr>
    </w:p>
    <w:p w14:paraId="5AF49CA9" w14:textId="4815DF3F" w:rsidR="00CE26DF" w:rsidRDefault="000467CC" w:rsidP="000467CC">
      <w:pPr>
        <w:wordWrap/>
        <w:spacing w:line="360" w:lineRule="auto"/>
        <w:ind w:firstLineChars="100" w:firstLine="220"/>
        <w:contextualSpacing/>
      </w:pPr>
      <w:r>
        <w:t xml:space="preserve">Based on the above observation, </w:t>
      </w:r>
      <w:r w:rsidR="0039411B">
        <w:t>to exploit the benefit of the TSF</w:t>
      </w:r>
      <w:r w:rsidR="00BE1C77">
        <w:t xml:space="preserve">-CSI </w:t>
      </w:r>
      <w:r w:rsidR="0039411B">
        <w:t xml:space="preserve">compression, it needs to check that the historical CSI and/or its channel property are still useful to compress the target/current CSI. In this sense, </w:t>
      </w:r>
      <w:r w:rsidR="0071483A">
        <w:t>the related performance monitoring and</w:t>
      </w:r>
      <w:r w:rsidR="00BE1C77">
        <w:t>/or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historical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historical CSI if the monitoring metric value is degraded by NW signaling to UE. </w:t>
      </w:r>
      <w:r w:rsidR="00590ACA">
        <w:t>Based on the signaling, for example, UE can flush-out some historical channel information (e.g. the oldest historical CSI, erroneous CSI compared to other historical CSI</w:t>
      </w:r>
      <w:r w:rsidR="00397703">
        <w:t>,</w:t>
      </w:r>
      <w:r w:rsidR="00590ACA">
        <w:t xml:space="preserve"> etc.) to address the issue on the historical 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p>
    <w:p w14:paraId="4E8E68C1" w14:textId="77777777" w:rsidR="002913CD" w:rsidRDefault="002913CD" w:rsidP="002913CD">
      <w:pPr>
        <w:wordWrap/>
        <w:spacing w:line="360" w:lineRule="auto"/>
        <w:contextualSpacing/>
      </w:pPr>
    </w:p>
    <w:p w14:paraId="74D7F2C7" w14:textId="44082A30" w:rsidR="002913CD" w:rsidRDefault="002913CD" w:rsidP="002913CD">
      <w:pPr>
        <w:wordWrap/>
        <w:spacing w:after="0" w:line="360" w:lineRule="auto"/>
        <w:rPr>
          <w:rFonts w:eastAsia="맑은 고딕"/>
          <w:b/>
        </w:rPr>
      </w:pPr>
      <w:r>
        <w:rPr>
          <w:rFonts w:eastAsia="맑은 고딕"/>
          <w:b/>
        </w:rPr>
        <w:t>Proposal #1</w:t>
      </w:r>
      <w:r w:rsidRPr="008E25EE">
        <w:rPr>
          <w:rFonts w:eastAsia="맑은 고딕" w:hint="eastAsia"/>
          <w:b/>
        </w:rPr>
        <w:t>:</w:t>
      </w:r>
      <w:r w:rsidR="00397703">
        <w:rPr>
          <w:rFonts w:eastAsia="맑은 고딕"/>
          <w:b/>
        </w:rPr>
        <w:t xml:space="preserve"> I</w:t>
      </w:r>
      <w:r w:rsidR="00853EED">
        <w:rPr>
          <w:rFonts w:eastAsia="맑은 고딕"/>
          <w:b/>
        </w:rPr>
        <w:t>f</w:t>
      </w:r>
      <w:r w:rsidR="00397703">
        <w:rPr>
          <w:rFonts w:eastAsia="맑은 고딕"/>
          <w:b/>
        </w:rPr>
        <w:t xml:space="preserve"> </w:t>
      </w:r>
      <w:r>
        <w:rPr>
          <w:rFonts w:eastAsia="맑은 고딕"/>
          <w:b/>
        </w:rPr>
        <w:t>temporal/spatial/frequency (TSF)</w:t>
      </w:r>
      <w:r w:rsidR="00397703">
        <w:rPr>
          <w:rFonts w:eastAsia="맑은 고딕"/>
          <w:b/>
        </w:rPr>
        <w:t>-</w:t>
      </w:r>
      <w:r>
        <w:rPr>
          <w:rFonts w:eastAsia="맑은 고딕"/>
          <w:b/>
        </w:rPr>
        <w:t>CSI compression</w:t>
      </w:r>
      <w:r w:rsidR="00397703">
        <w:rPr>
          <w:rFonts w:eastAsia="맑은 고딕"/>
          <w:b/>
        </w:rPr>
        <w:t xml:space="preserve"> is supported for an alternative solution for SF-CSI compression, </w:t>
      </w:r>
    </w:p>
    <w:p w14:paraId="0D6A6D63" w14:textId="31BFF63A" w:rsidR="002913CD" w:rsidRPr="002913CD" w:rsidRDefault="002913CD" w:rsidP="002913CD">
      <w:pPr>
        <w:pStyle w:val="a6"/>
        <w:numPr>
          <w:ilvl w:val="0"/>
          <w:numId w:val="54"/>
        </w:numPr>
        <w:wordWrap/>
        <w:spacing w:line="360" w:lineRule="auto"/>
        <w:ind w:leftChars="0"/>
        <w:rPr>
          <w:rFonts w:eastAsia="맑은 고딕"/>
          <w:b/>
        </w:rPr>
      </w:pPr>
      <w:r>
        <w:rPr>
          <w:rFonts w:eastAsia="맑은 고딕" w:hint="eastAsia"/>
          <w:b/>
        </w:rPr>
        <w:t>consider two-step performance m</w:t>
      </w:r>
      <w:r>
        <w:rPr>
          <w:rFonts w:eastAsia="맑은 고딕"/>
          <w:b/>
        </w:rPr>
        <w:t>onitoring to check that the performance degradation of the AI/ML model is originated from wh</w:t>
      </w:r>
      <w:r w:rsidR="00434276">
        <w:rPr>
          <w:rFonts w:eastAsia="맑은 고딕"/>
          <w:b/>
        </w:rPr>
        <w:t>ether the historical CSI has a problem or the AI/ML model is not suitable for the deployed environment</w:t>
      </w:r>
    </w:p>
    <w:p w14:paraId="48B926DE" w14:textId="77777777" w:rsidR="001C21D8" w:rsidRDefault="001C21D8" w:rsidP="007F54AC">
      <w:pPr>
        <w:wordWrap/>
        <w:spacing w:line="360" w:lineRule="auto"/>
        <w:ind w:firstLine="228"/>
        <w:contextualSpacing/>
      </w:pPr>
    </w:p>
    <w:p w14:paraId="578BA3AD" w14:textId="3ACAE605" w:rsidR="00434276" w:rsidRPr="007F54AC" w:rsidRDefault="00397703" w:rsidP="007F54AC">
      <w:pPr>
        <w:wordWrap/>
        <w:spacing w:line="360" w:lineRule="auto"/>
        <w:ind w:firstLine="228"/>
        <w:contextualSpacing/>
      </w:pPr>
      <w:r w:rsidRPr="007F54AC">
        <w:rPr>
          <w:rFonts w:hint="eastAsia"/>
        </w:rPr>
        <w:t>Also, it also needs to discuss what kind of information to represent his</w:t>
      </w:r>
      <w:r w:rsidRPr="007F54AC">
        <w:t xml:space="preserve">torical channel information. For example, accumulated historical channel information and/or multiple historical CSI and/or channel coherence time, etc., can be used to represent historical channel information. For the purpose of model monitoring, what kind of type of historical CSI including CSI granularity (e.g., WB CSI or SB CSI) and CSI type (e.g., raw channel or precoder type) can be used also can be discussed. </w:t>
      </w:r>
    </w:p>
    <w:p w14:paraId="16E06D39" w14:textId="14E71E24" w:rsidR="00853EED" w:rsidRDefault="00853EED" w:rsidP="007F54AC">
      <w:pPr>
        <w:wordWrap/>
        <w:spacing w:line="360" w:lineRule="auto"/>
        <w:ind w:firstLine="228"/>
        <w:contextualSpacing/>
        <w:rPr>
          <w:b/>
        </w:rPr>
      </w:pPr>
    </w:p>
    <w:p w14:paraId="017C1A22" w14:textId="3785F45E" w:rsidR="00853EED" w:rsidRPr="00A01A19" w:rsidRDefault="00853EED" w:rsidP="00A01A19">
      <w:pPr>
        <w:wordWrap/>
        <w:spacing w:after="0" w:line="360" w:lineRule="auto"/>
        <w:rPr>
          <w:rFonts w:eastAsia="맑은 고딕"/>
          <w:b/>
        </w:rPr>
      </w:pPr>
      <w:r>
        <w:rPr>
          <w:rFonts w:eastAsia="맑은 고딕"/>
          <w:b/>
        </w:rPr>
        <w:t>Proposal #</w:t>
      </w:r>
      <w:r w:rsidR="001C21D8">
        <w:rPr>
          <w:rFonts w:eastAsia="맑은 고딕"/>
          <w:b/>
        </w:rPr>
        <w:t>2</w:t>
      </w:r>
      <w:r w:rsidRPr="008E25EE">
        <w:rPr>
          <w:rFonts w:eastAsia="맑은 고딕" w:hint="eastAsia"/>
          <w:b/>
        </w:rPr>
        <w:t>:</w:t>
      </w:r>
      <w:r>
        <w:rPr>
          <w:rFonts w:eastAsia="맑은 고딕"/>
          <w:b/>
        </w:rPr>
        <w:t xml:space="preserve"> If temporal/spatial/frequency (TSF)-CSI compression is supported for an alternative solution for SF-CSI compression, discuss how to generate ground truth CSI </w:t>
      </w:r>
      <w:r w:rsidR="00C344C6">
        <w:rPr>
          <w:rFonts w:eastAsia="맑은 고딕"/>
          <w:b/>
        </w:rPr>
        <w:t xml:space="preserve">related to historical CSI </w:t>
      </w:r>
      <w:r>
        <w:rPr>
          <w:rFonts w:eastAsia="맑은 고딕"/>
          <w:b/>
        </w:rPr>
        <w:t xml:space="preserve">at least for model monitoring. </w:t>
      </w:r>
    </w:p>
    <w:p w14:paraId="67EC577A" w14:textId="77777777" w:rsidR="00397703" w:rsidRDefault="00397703" w:rsidP="00434276">
      <w:pPr>
        <w:wordWrap/>
        <w:spacing w:line="360" w:lineRule="auto"/>
        <w:contextualSpacing/>
        <w:rPr>
          <w:b/>
        </w:rPr>
      </w:pPr>
    </w:p>
    <w:p w14:paraId="74A420CF" w14:textId="27C5AAA1" w:rsidR="00434276" w:rsidRPr="00622A6F" w:rsidRDefault="00434276" w:rsidP="00434276">
      <w:pPr>
        <w:wordWrap/>
        <w:spacing w:line="360" w:lineRule="auto"/>
        <w:contextualSpacing/>
        <w:rPr>
          <w:b/>
        </w:rPr>
      </w:pPr>
      <w:r w:rsidRPr="00622A6F">
        <w:rPr>
          <w:rFonts w:hint="eastAsia"/>
          <w:b/>
        </w:rPr>
        <w:lastRenderedPageBreak/>
        <w:t>[</w:t>
      </w:r>
      <w:r>
        <w:rPr>
          <w:b/>
        </w:rPr>
        <w:t xml:space="preserve">CSI compression </w:t>
      </w:r>
      <w:r w:rsidR="000755BD">
        <w:rPr>
          <w:b/>
        </w:rPr>
        <w:t>plus</w:t>
      </w:r>
      <w:r>
        <w:rPr>
          <w:b/>
        </w:rPr>
        <w:t xml:space="preserve"> prediction</w:t>
      </w:r>
      <w:r w:rsidRPr="00622A6F">
        <w:rPr>
          <w:b/>
        </w:rPr>
        <w:t>]</w:t>
      </w:r>
    </w:p>
    <w:p w14:paraId="163ECAD7" w14:textId="18F2A576" w:rsidR="00434276" w:rsidRDefault="00434276" w:rsidP="00434276">
      <w:pPr>
        <w:wordWrap/>
        <w:spacing w:line="360" w:lineRule="auto"/>
        <w:ind w:firstLineChars="100" w:firstLine="220"/>
        <w:contextualSpacing/>
      </w:pPr>
      <w:r>
        <w:t xml:space="preserve">In CSI prediction, it is operated </w:t>
      </w:r>
      <w:r w:rsidR="00487DEC">
        <w:t xml:space="preserve">(with single-side AI/ML model) </w:t>
      </w:r>
      <w:r>
        <w:t>based on multiple model input</w:t>
      </w:r>
      <w:r w:rsidR="00853EED">
        <w:t>s</w:t>
      </w:r>
      <w:r>
        <w:t xml:space="preserve"> that is </w:t>
      </w:r>
      <w:r w:rsidR="00487DEC">
        <w:t xml:space="preserve">time domain historical channel measurement. Based on this method, it </w:t>
      </w:r>
      <w:r w:rsidR="00853EED">
        <w:t xml:space="preserve">is </w:t>
      </w:r>
      <w:r w:rsidR="00487DEC">
        <w:t>quite similar to utilize the historical CSI as mentioned above for TSF</w:t>
      </w:r>
      <w:r w:rsidR="00853EED">
        <w:t>-</w:t>
      </w:r>
      <w:r w:rsidR="00487DEC">
        <w:t xml:space="preserve">CSI compression. In other words, the historical CSI is beneficial not only to compress the current target CSI, but also </w:t>
      </w:r>
      <w:r w:rsidR="00853EED">
        <w:t xml:space="preserve">to </w:t>
      </w:r>
      <w:r w:rsidR="00487DEC">
        <w:t>predict</w:t>
      </w:r>
      <w:r w:rsidR="00853EED">
        <w:t xml:space="preserve"> future</w:t>
      </w:r>
      <w:r w:rsidR="00487DEC">
        <w:t xml:space="preserve"> CSI based on the historical channel measurement and/or the estimated channel characteristics via historical CSI.</w:t>
      </w:r>
      <w:r w:rsidR="008A37B1">
        <w:t xml:space="preserve"> Then, it may be possible to operate CSI compression and prediction altogether in a single</w:t>
      </w:r>
      <w:r w:rsidR="00853EED">
        <w:t xml:space="preserve"> AI-encoder/decoder pair or to operate based on parallel CSI compression and prediction AI/ML model. </w:t>
      </w:r>
      <w:r w:rsidR="008A37B1">
        <w:t xml:space="preserve">. However, this AI/ML model may </w:t>
      </w:r>
      <w:r w:rsidR="00853EED">
        <w:t xml:space="preserve">be </w:t>
      </w:r>
      <w:r w:rsidR="008A37B1">
        <w:t xml:space="preserve">quite complicated in a perspective of computational complexity compared to the AI/ML model for CSI prediction only. </w:t>
      </w:r>
      <w:r w:rsidR="00853EED">
        <w:t xml:space="preserve">Note </w:t>
      </w:r>
      <w:r w:rsidR="007F54AC">
        <w:t>that AI</w:t>
      </w:r>
      <w:r w:rsidR="00853EED">
        <w:t>/ML based</w:t>
      </w:r>
      <w:r w:rsidR="008A37B1">
        <w:t xml:space="preserve"> CSI prediction has </w:t>
      </w:r>
      <w:r w:rsidR="00853EED">
        <w:t>a one</w:t>
      </w:r>
      <w:r w:rsidR="008A37B1">
        <w:t xml:space="preserve">-sided model while </w:t>
      </w:r>
      <w:r w:rsidR="00A01A19">
        <w:t>AI/ML based</w:t>
      </w:r>
      <w:r w:rsidR="008A37B1">
        <w:t xml:space="preserve"> CSI compression </w:t>
      </w:r>
      <w:r w:rsidR="00853EED">
        <w:t xml:space="preserve">rely on </w:t>
      </w:r>
      <w:r w:rsidR="008A37B1">
        <w:t xml:space="preserve">two-sided model </w:t>
      </w:r>
      <w:r w:rsidR="00853EED">
        <w:t xml:space="preserve">including </w:t>
      </w:r>
      <w:r w:rsidR="008A37B1">
        <w:t>CSI generation and reconstruction</w:t>
      </w:r>
      <w:r w:rsidR="00853EED">
        <w:t xml:space="preserve"> parts</w:t>
      </w:r>
      <w:r w:rsidR="008A37B1">
        <w:t xml:space="preserve">. </w:t>
      </w:r>
      <w:r w:rsidR="000755BD">
        <w:t>Hence, model collaboration and/or pairing issue needs to be handled for this operation.</w:t>
      </w:r>
    </w:p>
    <w:p w14:paraId="41FBD195" w14:textId="77777777" w:rsidR="00434276" w:rsidRDefault="00434276" w:rsidP="000755BD">
      <w:pPr>
        <w:wordWrap/>
        <w:spacing w:after="0" w:line="360" w:lineRule="auto"/>
      </w:pPr>
    </w:p>
    <w:p w14:paraId="0A6E7A0D" w14:textId="5845ED36" w:rsidR="000755BD" w:rsidRDefault="000755BD" w:rsidP="000755BD">
      <w:pPr>
        <w:wordWrap/>
        <w:spacing w:after="0" w:line="276" w:lineRule="auto"/>
        <w:contextualSpacing/>
        <w:rPr>
          <w:rFonts w:eastAsia="맑은 고딕"/>
          <w:b/>
        </w:rPr>
      </w:pPr>
      <w:r>
        <w:rPr>
          <w:rFonts w:eastAsia="맑은 고딕"/>
          <w:b/>
        </w:rPr>
        <w:t>Observation #2</w:t>
      </w:r>
      <w:r w:rsidRPr="008E25EE">
        <w:rPr>
          <w:rFonts w:eastAsia="맑은 고딕" w:hint="eastAsia"/>
          <w:b/>
        </w:rPr>
        <w:t xml:space="preserve">: </w:t>
      </w:r>
      <w:r>
        <w:rPr>
          <w:rFonts w:eastAsia="맑은 고딕"/>
          <w:b/>
        </w:rPr>
        <w:t>Regarding CSI compression plus prediction, the following pros and cons are listed:</w:t>
      </w:r>
    </w:p>
    <w:p w14:paraId="4B4CEF22" w14:textId="77777777" w:rsidR="000755BD" w:rsidRDefault="000755BD" w:rsidP="000755BD">
      <w:pPr>
        <w:pStyle w:val="a6"/>
        <w:numPr>
          <w:ilvl w:val="0"/>
          <w:numId w:val="54"/>
        </w:numPr>
        <w:wordWrap/>
        <w:spacing w:after="0" w:line="276" w:lineRule="auto"/>
        <w:ind w:leftChars="0"/>
        <w:contextualSpacing/>
        <w:rPr>
          <w:b/>
        </w:rPr>
      </w:pPr>
      <w:r>
        <w:rPr>
          <w:rFonts w:hint="eastAsia"/>
          <w:b/>
        </w:rPr>
        <w:t>Pros aspect:</w:t>
      </w:r>
    </w:p>
    <w:p w14:paraId="617EBDD9" w14:textId="5927BFD9" w:rsidR="000755BD" w:rsidRDefault="000755BD" w:rsidP="000755BD">
      <w:pPr>
        <w:pStyle w:val="a6"/>
        <w:numPr>
          <w:ilvl w:val="1"/>
          <w:numId w:val="54"/>
        </w:numPr>
        <w:wordWrap/>
        <w:spacing w:after="0" w:line="276" w:lineRule="auto"/>
        <w:ind w:leftChars="0"/>
        <w:contextualSpacing/>
        <w:rPr>
          <w:b/>
        </w:rPr>
      </w:pPr>
      <w:r>
        <w:rPr>
          <w:b/>
        </w:rPr>
        <w:t xml:space="preserve">Based on utilizing the historical channel information, CSI compression and CSI prediction can be operated altogether in a single </w:t>
      </w:r>
      <w:r w:rsidR="00853EED" w:rsidRPr="007F54AC">
        <w:rPr>
          <w:b/>
        </w:rPr>
        <w:t>AI-encoder/decoder pair</w:t>
      </w:r>
    </w:p>
    <w:p w14:paraId="578D040F" w14:textId="77777777" w:rsidR="000755BD" w:rsidRDefault="000755BD" w:rsidP="000755BD">
      <w:pPr>
        <w:pStyle w:val="a6"/>
        <w:numPr>
          <w:ilvl w:val="0"/>
          <w:numId w:val="54"/>
        </w:numPr>
        <w:wordWrap/>
        <w:spacing w:after="0" w:line="276" w:lineRule="auto"/>
        <w:ind w:leftChars="0"/>
        <w:contextualSpacing/>
        <w:rPr>
          <w:b/>
        </w:rPr>
      </w:pPr>
      <w:r>
        <w:rPr>
          <w:b/>
        </w:rPr>
        <w:t>Cons aspect:</w:t>
      </w:r>
    </w:p>
    <w:p w14:paraId="57E1A9AF" w14:textId="2B315227" w:rsidR="000755BD" w:rsidRDefault="000755BD" w:rsidP="000755BD">
      <w:pPr>
        <w:pStyle w:val="a6"/>
        <w:numPr>
          <w:ilvl w:val="1"/>
          <w:numId w:val="54"/>
        </w:numPr>
        <w:wordWrap/>
        <w:spacing w:after="0" w:line="276" w:lineRule="auto"/>
        <w:ind w:leftChars="0"/>
        <w:contextualSpacing/>
        <w:rPr>
          <w:b/>
        </w:rPr>
      </w:pPr>
      <w:r>
        <w:rPr>
          <w:b/>
        </w:rPr>
        <w:t>Computational complexity is quite high compared to AI/ML model for CSI prediction only</w:t>
      </w:r>
    </w:p>
    <w:p w14:paraId="2FC25AFD" w14:textId="23651DBA" w:rsidR="00A01A19" w:rsidRPr="00A01A19" w:rsidRDefault="005A2713" w:rsidP="00A01A19">
      <w:pPr>
        <w:pStyle w:val="a6"/>
        <w:numPr>
          <w:ilvl w:val="1"/>
          <w:numId w:val="54"/>
        </w:numPr>
        <w:wordWrap/>
        <w:spacing w:after="0" w:line="276" w:lineRule="auto"/>
        <w:ind w:leftChars="0"/>
        <w:contextualSpacing/>
        <w:rPr>
          <w:b/>
        </w:rPr>
      </w:pPr>
      <w:r>
        <w:rPr>
          <w:b/>
        </w:rPr>
        <w:t xml:space="preserve">It is inevitable to </w:t>
      </w:r>
      <w:r w:rsidR="00A01A19">
        <w:rPr>
          <w:b/>
        </w:rPr>
        <w:t>handle</w:t>
      </w:r>
      <w:r>
        <w:rPr>
          <w:b/>
        </w:rPr>
        <w:t xml:space="preserve"> </w:t>
      </w:r>
      <w:r w:rsidR="00A01A19">
        <w:rPr>
          <w:b/>
        </w:rPr>
        <w:t xml:space="preserve">model collaboration and/or pairing issue due to its two-sided model </w:t>
      </w:r>
      <w:r>
        <w:rPr>
          <w:b/>
        </w:rPr>
        <w:t xml:space="preserve">while AI/ML model for CSI prediction only can be operated </w:t>
      </w:r>
      <w:r w:rsidR="00853EED">
        <w:rPr>
          <w:b/>
        </w:rPr>
        <w:t>based on one</w:t>
      </w:r>
      <w:r w:rsidR="00853EED" w:rsidDel="00853EED">
        <w:rPr>
          <w:b/>
        </w:rPr>
        <w:t xml:space="preserve"> </w:t>
      </w:r>
      <w:r>
        <w:rPr>
          <w:b/>
        </w:rPr>
        <w:t>-side AI/ML model</w:t>
      </w:r>
    </w:p>
    <w:p w14:paraId="69E1345E" w14:textId="77777777" w:rsidR="005A2713" w:rsidRPr="00853EED" w:rsidRDefault="005A2713" w:rsidP="005A2713">
      <w:pPr>
        <w:wordWrap/>
        <w:spacing w:line="360" w:lineRule="auto"/>
        <w:contextualSpacing/>
      </w:pPr>
    </w:p>
    <w:p w14:paraId="1B4AC5AA" w14:textId="6908EEF6" w:rsidR="005A2713" w:rsidRDefault="005A2713" w:rsidP="005A2713">
      <w:pPr>
        <w:wordWrap/>
        <w:spacing w:line="360" w:lineRule="auto"/>
        <w:contextualSpacing/>
      </w:pPr>
      <w:r>
        <w:t>From the above observation, the motivation of the CSI compression plus prediction</w:t>
      </w:r>
      <w:r w:rsidR="00C43E79">
        <w:t xml:space="preserve"> needs to </w:t>
      </w:r>
      <w:r>
        <w:t xml:space="preserve">be clarified. </w:t>
      </w:r>
      <w:r w:rsidR="00C36775">
        <w:t xml:space="preserve">In addition, the operation of this AI/ML model needs to be clarified since it is ambiguous for the AI/ML model output is whether the current target CSI with compression or the predicted CSI with compression. </w:t>
      </w:r>
      <w:r w:rsidR="00C43E79">
        <w:t xml:space="preserve">If the considered model is latter case, it seems better to discussed together with CSI prediction agenda (9.1.3.1). </w:t>
      </w:r>
      <w:r>
        <w:t>Also, the</w:t>
      </w:r>
      <w:r w:rsidR="00B25331">
        <w:t xml:space="preserve"> performance gain</w:t>
      </w:r>
      <w:r>
        <w:t xml:space="preserve"> of the </w:t>
      </w:r>
      <w:r w:rsidR="00B25331">
        <w:t>CSI compression plus prediction should be quantified compared to the method</w:t>
      </w:r>
      <w:r>
        <w:t xml:space="preserve"> </w:t>
      </w:r>
      <w:r w:rsidR="00B25331">
        <w:t xml:space="preserve">via </w:t>
      </w:r>
      <w:r>
        <w:t>switching the AI/ML model between CSI compression and for CSI prediction</w:t>
      </w:r>
      <w:r w:rsidR="00B25331">
        <w:t xml:space="preserve"> from a perspective of overall payload and each of the corresponding achievable performance.</w:t>
      </w:r>
    </w:p>
    <w:p w14:paraId="727A0FC0" w14:textId="77777777" w:rsidR="00B25331" w:rsidRPr="00C43E79" w:rsidRDefault="00B25331" w:rsidP="005A2713">
      <w:pPr>
        <w:wordWrap/>
        <w:spacing w:line="360" w:lineRule="auto"/>
        <w:contextualSpacing/>
      </w:pPr>
    </w:p>
    <w:p w14:paraId="4FBB1DFA" w14:textId="169211D0" w:rsidR="00B25331" w:rsidRDefault="00B25331" w:rsidP="005A2713">
      <w:pPr>
        <w:wordWrap/>
        <w:spacing w:line="360" w:lineRule="auto"/>
        <w:contextualSpacing/>
        <w:rPr>
          <w:rFonts w:eastAsia="맑은 고딕"/>
          <w:b/>
        </w:rPr>
      </w:pPr>
      <w:r>
        <w:rPr>
          <w:rFonts w:eastAsia="맑은 고딕"/>
          <w:b/>
        </w:rPr>
        <w:t>Proposal #</w:t>
      </w:r>
      <w:r w:rsidR="001C21D8">
        <w:rPr>
          <w:rFonts w:eastAsia="맑은 고딕"/>
          <w:b/>
        </w:rPr>
        <w:t>3</w:t>
      </w:r>
      <w:r w:rsidRPr="008E25EE">
        <w:rPr>
          <w:rFonts w:eastAsia="맑은 고딕" w:hint="eastAsia"/>
          <w:b/>
        </w:rPr>
        <w:t xml:space="preserve">: </w:t>
      </w:r>
      <w:r>
        <w:rPr>
          <w:rFonts w:eastAsia="맑은 고딕"/>
          <w:b/>
        </w:rPr>
        <w:t xml:space="preserve">Further </w:t>
      </w:r>
      <w:r w:rsidR="00C43E79">
        <w:rPr>
          <w:rFonts w:eastAsia="맑은 고딕"/>
          <w:b/>
        </w:rPr>
        <w:t xml:space="preserve">study on </w:t>
      </w:r>
      <w:r>
        <w:rPr>
          <w:rFonts w:eastAsia="맑은 고딕"/>
          <w:b/>
        </w:rPr>
        <w:t>the motivation of CSI compression plus prediction</w:t>
      </w:r>
      <w:r w:rsidR="001C21D8">
        <w:rPr>
          <w:rFonts w:eastAsia="맑은 고딕"/>
          <w:b/>
        </w:rPr>
        <w:t>.</w:t>
      </w:r>
      <w:r>
        <w:rPr>
          <w:rFonts w:eastAsia="맑은 고딕"/>
          <w:b/>
        </w:rPr>
        <w:t xml:space="preserve"> </w:t>
      </w:r>
      <w:r w:rsidR="00C43E79">
        <w:rPr>
          <w:rFonts w:eastAsia="맑은 고딕"/>
          <w:b/>
        </w:rPr>
        <w:t xml:space="preserve">Also, </w:t>
      </w:r>
      <w:r>
        <w:rPr>
          <w:rFonts w:eastAsia="맑은 고딕"/>
          <w:b/>
        </w:rPr>
        <w:t>the performance gain needs to be quantified from a perspective of overall payload and each of the corresponding achievable performance (i.e. CSI compression aspect and CSI prediction aspect)</w:t>
      </w:r>
      <w:r w:rsidR="00C43E79">
        <w:rPr>
          <w:rFonts w:eastAsia="맑은 고딕"/>
          <w:b/>
        </w:rPr>
        <w:t>.</w:t>
      </w:r>
    </w:p>
    <w:p w14:paraId="6282A321" w14:textId="77777777" w:rsidR="001C21D8" w:rsidRDefault="001C21D8" w:rsidP="005A2713">
      <w:pPr>
        <w:wordWrap/>
        <w:spacing w:line="360" w:lineRule="auto"/>
        <w:contextualSpacing/>
      </w:pPr>
    </w:p>
    <w:p w14:paraId="5CB92040" w14:textId="15502D9B" w:rsidR="003124CB" w:rsidRPr="000732CB" w:rsidRDefault="003124CB" w:rsidP="003124CB">
      <w:pPr>
        <w:pStyle w:val="2"/>
      </w:pPr>
      <w:r>
        <w:lastRenderedPageBreak/>
        <w:t>Evaluation methodology</w:t>
      </w:r>
      <w:r w:rsidR="00CF653E">
        <w:t xml:space="preserve"> </w:t>
      </w:r>
    </w:p>
    <w:p w14:paraId="6F034D92" w14:textId="3E88E7FB" w:rsidR="0039011C" w:rsidRDefault="0039011C" w:rsidP="0039011C">
      <w:pPr>
        <w:wordWrap/>
        <w:spacing w:line="360" w:lineRule="auto"/>
        <w:ind w:firstLineChars="100" w:firstLine="220"/>
        <w:contextualSpacing/>
      </w:pPr>
      <w:r>
        <w:t>Regarding the above aspects to potentially improve AI/ML CSI compression efficiency, the corresponding performance evaluation should be needed to justify the motivation of each aspect.</w:t>
      </w:r>
      <w:r w:rsidR="00C55C47">
        <w:t xml:space="preserve"> On TSF</w:t>
      </w:r>
      <w:r w:rsidR="00C43E79">
        <w:t>-</w:t>
      </w:r>
      <w:r w:rsidR="00C55C47">
        <w:t xml:space="preserve">CSI compression, </w:t>
      </w:r>
      <w:r w:rsidR="00E3557D">
        <w:t>to quantify the performance enhancement when considering additional temporal domain, Rel-16 eType-II CSI codebook is still reasonable</w:t>
      </w:r>
      <w:r w:rsidR="00C43E79">
        <w:t xml:space="preserve"> as a baseline performance</w:t>
      </w:r>
      <w:r w:rsidR="00E3557D">
        <w:t xml:space="preserve"> since it considers only spatial/frequency domain to compress multiple SB CSI. The important f</w:t>
      </w:r>
      <w:r w:rsidR="0099677B">
        <w:t>actor is the historical CSI and how to utilize the historical CSI for encoding/decoding the current target CSI via historically accumulated channel measurement or extracting the channel property</w:t>
      </w:r>
      <w:r w:rsidR="007F54AC">
        <w:t xml:space="preserve"> </w:t>
      </w:r>
      <w:r w:rsidR="0099677B">
        <w:t>(</w:t>
      </w:r>
      <w:r w:rsidR="007F54AC">
        <w:t>or propert</w:t>
      </w:r>
      <w:r w:rsidR="0099677B">
        <w:t xml:space="preserve">ies) from the channel measurement. Also, how to quantify the computation complexity related to the historical CSI on encoder/decoder. </w:t>
      </w:r>
      <w:r w:rsidR="00D83D21">
        <w:t>Meanwhile, r</w:t>
      </w:r>
      <w:r w:rsidR="0099677B">
        <w:t xml:space="preserve">egarding CSI compression plus compression, </w:t>
      </w:r>
      <w:r w:rsidR="00C55C47">
        <w:t>Rel-18 Doppler domain</w:t>
      </w:r>
      <w:r w:rsidR="00C43E79">
        <w:t xml:space="preserve"> compression </w:t>
      </w:r>
      <w:r w:rsidR="00C55C47">
        <w:t>CSI can be c</w:t>
      </w:r>
      <w:r w:rsidR="0099677B">
        <w:t xml:space="preserve">onsidered as a </w:t>
      </w:r>
      <w:r w:rsidR="00C43E79">
        <w:t>baseline performance</w:t>
      </w:r>
      <w:r w:rsidR="0099677B">
        <w:t xml:space="preserve">. </w:t>
      </w:r>
      <w:r w:rsidR="00C36775">
        <w:t>In addition, as mentioned above, how to compare the performance between CSI compression plus prediction and the method via switching the AI/ML model between CSI compression and for CSI prediction</w:t>
      </w:r>
      <w:r w:rsidR="00D83D21">
        <w:t xml:space="preserve">. In this case, Rel-16 eType-II CSI and Rel-18 Doppler domain CSI are considered at the same time for each performance gain with sum of each payload. </w:t>
      </w:r>
      <w:r w:rsidR="00CE4F57">
        <w:t xml:space="preserve">Also, which criterion is adopted to switch between two CSI compression/prediction </w:t>
      </w:r>
      <w:r w:rsidR="00C43E79">
        <w:t>needs to be reported by companies.</w:t>
      </w:r>
    </w:p>
    <w:p w14:paraId="08B6E140" w14:textId="77777777" w:rsidR="00D83D21" w:rsidRDefault="00D83D21" w:rsidP="0039011C">
      <w:pPr>
        <w:wordWrap/>
        <w:spacing w:line="360" w:lineRule="auto"/>
        <w:ind w:firstLineChars="100" w:firstLine="220"/>
        <w:contextualSpacing/>
      </w:pPr>
    </w:p>
    <w:p w14:paraId="207E1703" w14:textId="456EF5CF" w:rsidR="003124CB" w:rsidRDefault="003124CB" w:rsidP="00A01A19">
      <w:pPr>
        <w:wordWrap/>
        <w:spacing w:after="0" w:line="276" w:lineRule="auto"/>
        <w:contextualSpacing/>
        <w:rPr>
          <w:rFonts w:eastAsia="맑은 고딕"/>
          <w:b/>
        </w:rPr>
      </w:pPr>
      <w:r w:rsidRPr="008E25EE">
        <w:rPr>
          <w:rFonts w:eastAsia="맑은 고딕" w:hint="eastAsia"/>
          <w:b/>
        </w:rPr>
        <w:t xml:space="preserve">Proposal </w:t>
      </w:r>
      <w:r w:rsidR="00A01A19">
        <w:rPr>
          <w:rFonts w:eastAsia="맑은 고딕"/>
          <w:b/>
        </w:rPr>
        <w:t>#</w:t>
      </w:r>
      <w:r w:rsidR="001C21D8">
        <w:rPr>
          <w:rFonts w:eastAsia="맑은 고딕"/>
          <w:b/>
        </w:rPr>
        <w:t>4</w:t>
      </w:r>
      <w:r w:rsidRPr="008E25EE">
        <w:rPr>
          <w:rFonts w:eastAsia="맑은 고딕" w:hint="eastAsia"/>
          <w:b/>
        </w:rPr>
        <w:t xml:space="preserve">: </w:t>
      </w:r>
      <w:r w:rsidR="00CE4F57">
        <w:rPr>
          <w:rFonts w:eastAsia="맑은 고딕"/>
          <w:b/>
        </w:rPr>
        <w:t>O</w:t>
      </w:r>
      <w:r w:rsidRPr="000E29A0">
        <w:rPr>
          <w:rFonts w:eastAsia="맑은 고딕"/>
          <w:b/>
        </w:rPr>
        <w:t xml:space="preserve">n the evaluation of </w:t>
      </w:r>
      <w:r w:rsidR="00C43E79">
        <w:rPr>
          <w:rFonts w:eastAsia="맑은 고딕"/>
          <w:b/>
        </w:rPr>
        <w:t>st</w:t>
      </w:r>
      <w:r w:rsidR="00C43E79" w:rsidRPr="000E29A0">
        <w:rPr>
          <w:rFonts w:eastAsia="맑은 고딕"/>
          <w:b/>
        </w:rPr>
        <w:t xml:space="preserve">udy </w:t>
      </w:r>
      <w:r w:rsidRPr="000E29A0">
        <w:rPr>
          <w:rFonts w:eastAsia="맑은 고딕"/>
          <w:b/>
        </w:rPr>
        <w:t xml:space="preserve">on CSI </w:t>
      </w:r>
      <w:r w:rsidR="00CE4F57">
        <w:rPr>
          <w:rFonts w:eastAsia="맑은 고딕"/>
          <w:b/>
        </w:rPr>
        <w:t>compression, the followings are considered:</w:t>
      </w:r>
    </w:p>
    <w:p w14:paraId="288336C1" w14:textId="09A15E26" w:rsidR="00CE4F57" w:rsidRDefault="00CE4F57" w:rsidP="00CE4F57">
      <w:pPr>
        <w:pStyle w:val="a6"/>
        <w:numPr>
          <w:ilvl w:val="0"/>
          <w:numId w:val="54"/>
        </w:numPr>
        <w:wordWrap/>
        <w:spacing w:after="0" w:line="276" w:lineRule="auto"/>
        <w:ind w:leftChars="0"/>
        <w:contextualSpacing/>
        <w:rPr>
          <w:b/>
        </w:rPr>
      </w:pPr>
      <w:r>
        <w:rPr>
          <w:b/>
        </w:rPr>
        <w:t>Temporal/spatial/frequency domain CSI compression</w:t>
      </w:r>
      <w:r>
        <w:rPr>
          <w:rFonts w:hint="eastAsia"/>
          <w:b/>
        </w:rPr>
        <w:t>:</w:t>
      </w:r>
    </w:p>
    <w:p w14:paraId="4CD85724" w14:textId="336D59B3" w:rsidR="00CE4F57" w:rsidRDefault="00CE4F57" w:rsidP="00CE4F57">
      <w:pPr>
        <w:pStyle w:val="a6"/>
        <w:numPr>
          <w:ilvl w:val="1"/>
          <w:numId w:val="54"/>
        </w:numPr>
        <w:wordWrap/>
        <w:spacing w:after="0" w:line="276" w:lineRule="auto"/>
        <w:ind w:leftChars="0"/>
        <w:contextualSpacing/>
        <w:rPr>
          <w:b/>
        </w:rPr>
      </w:pPr>
      <w:r>
        <w:rPr>
          <w:b/>
        </w:rPr>
        <w:t>Benchmark scheme: Rel-16 eType-II CSI codebook (considering spatial/frequency domain)</w:t>
      </w:r>
    </w:p>
    <w:p w14:paraId="0516FB47" w14:textId="5FCCA1CC" w:rsidR="00CE4F57" w:rsidRDefault="00CE4F57" w:rsidP="00CE4F57">
      <w:pPr>
        <w:pStyle w:val="a6"/>
        <w:numPr>
          <w:ilvl w:val="1"/>
          <w:numId w:val="54"/>
        </w:numPr>
        <w:wordWrap/>
        <w:spacing w:after="0" w:line="276" w:lineRule="auto"/>
        <w:ind w:leftChars="0"/>
        <w:contextualSpacing/>
        <w:rPr>
          <w:b/>
        </w:rPr>
      </w:pPr>
      <w:r>
        <w:rPr>
          <w:b/>
        </w:rPr>
        <w:t>How to utilize historical CSI</w:t>
      </w:r>
      <w:r w:rsidR="005248E0">
        <w:rPr>
          <w:b/>
        </w:rPr>
        <w:t xml:space="preserve"> for encoding/decoding the current target CSI</w:t>
      </w:r>
      <w:r>
        <w:rPr>
          <w:b/>
        </w:rPr>
        <w:t xml:space="preserve"> (e.g. </w:t>
      </w:r>
      <w:r w:rsidR="005248E0">
        <w:rPr>
          <w:b/>
        </w:rPr>
        <w:t>historical channel measurement or extracting the channel properties)</w:t>
      </w:r>
    </w:p>
    <w:p w14:paraId="2B4A6335" w14:textId="4867FC21" w:rsidR="005248E0" w:rsidRDefault="005248E0" w:rsidP="00CE4F57">
      <w:pPr>
        <w:pStyle w:val="a6"/>
        <w:numPr>
          <w:ilvl w:val="1"/>
          <w:numId w:val="54"/>
        </w:numPr>
        <w:wordWrap/>
        <w:spacing w:after="0" w:line="276" w:lineRule="auto"/>
        <w:ind w:leftChars="0"/>
        <w:contextualSpacing/>
        <w:rPr>
          <w:b/>
        </w:rPr>
      </w:pPr>
      <w:r>
        <w:rPr>
          <w:b/>
        </w:rPr>
        <w:t>How to quantify the computational complexity related to the historical CSI on encoder/decoder</w:t>
      </w:r>
    </w:p>
    <w:p w14:paraId="2293CF6E" w14:textId="1938653D" w:rsidR="00CE4F57" w:rsidRDefault="005248E0" w:rsidP="00CE4F57">
      <w:pPr>
        <w:pStyle w:val="a6"/>
        <w:numPr>
          <w:ilvl w:val="0"/>
          <w:numId w:val="54"/>
        </w:numPr>
        <w:wordWrap/>
        <w:spacing w:after="0" w:line="276" w:lineRule="auto"/>
        <w:ind w:leftChars="0"/>
        <w:contextualSpacing/>
        <w:rPr>
          <w:b/>
        </w:rPr>
      </w:pPr>
      <w:r>
        <w:rPr>
          <w:b/>
        </w:rPr>
        <w:t>CSI compression plus prediction</w:t>
      </w:r>
    </w:p>
    <w:p w14:paraId="0C9AA08D" w14:textId="1B2840B1" w:rsidR="005248E0" w:rsidRDefault="005248E0" w:rsidP="00CE4F57">
      <w:pPr>
        <w:pStyle w:val="a6"/>
        <w:numPr>
          <w:ilvl w:val="1"/>
          <w:numId w:val="54"/>
        </w:numPr>
        <w:wordWrap/>
        <w:spacing w:after="0" w:line="276" w:lineRule="auto"/>
        <w:ind w:leftChars="0"/>
        <w:contextualSpacing/>
        <w:rPr>
          <w:b/>
        </w:rPr>
      </w:pPr>
      <w:r>
        <w:rPr>
          <w:b/>
        </w:rPr>
        <w:t>Benchmark scheme</w:t>
      </w:r>
    </w:p>
    <w:p w14:paraId="1B897027" w14:textId="4F8632A7" w:rsidR="00CE4F57" w:rsidRDefault="005248E0" w:rsidP="005248E0">
      <w:pPr>
        <w:pStyle w:val="a6"/>
        <w:numPr>
          <w:ilvl w:val="2"/>
          <w:numId w:val="54"/>
        </w:numPr>
        <w:wordWrap/>
        <w:spacing w:after="0" w:line="276" w:lineRule="auto"/>
        <w:ind w:leftChars="0"/>
        <w:contextualSpacing/>
        <w:rPr>
          <w:b/>
        </w:rPr>
      </w:pPr>
      <w:r>
        <w:rPr>
          <w:b/>
        </w:rPr>
        <w:t>Rel-16 eType-II CSI codebook for CSI compression</w:t>
      </w:r>
    </w:p>
    <w:p w14:paraId="6A3D5F84" w14:textId="6A52197E" w:rsidR="005248E0" w:rsidRDefault="005248E0" w:rsidP="005248E0">
      <w:pPr>
        <w:pStyle w:val="a6"/>
        <w:numPr>
          <w:ilvl w:val="2"/>
          <w:numId w:val="54"/>
        </w:numPr>
        <w:wordWrap/>
        <w:spacing w:after="0" w:line="276" w:lineRule="auto"/>
        <w:ind w:leftChars="0"/>
        <w:contextualSpacing/>
        <w:rPr>
          <w:b/>
        </w:rPr>
      </w:pPr>
      <w:r>
        <w:rPr>
          <w:b/>
        </w:rPr>
        <w:t>Rel-18 Doppler domain CSI codebook for CSI prediction</w:t>
      </w:r>
    </w:p>
    <w:p w14:paraId="02A03CB2" w14:textId="6CBFA71F" w:rsidR="00CE4F57" w:rsidRPr="00305BE2" w:rsidRDefault="005248E0" w:rsidP="00CE4F57">
      <w:pPr>
        <w:pStyle w:val="a6"/>
        <w:numPr>
          <w:ilvl w:val="1"/>
          <w:numId w:val="54"/>
        </w:numPr>
        <w:wordWrap/>
        <w:spacing w:after="0" w:line="276" w:lineRule="auto"/>
        <w:ind w:leftChars="0"/>
        <w:contextualSpacing/>
        <w:rPr>
          <w:b/>
        </w:rPr>
      </w:pPr>
      <w:r>
        <w:rPr>
          <w:b/>
        </w:rPr>
        <w:t xml:space="preserve">For a comparison purpose, regarding a method </w:t>
      </w:r>
      <w:r w:rsidRPr="005248E0">
        <w:rPr>
          <w:b/>
        </w:rPr>
        <w:t>via switching the AI/ML model between CSI compression and for CSI prediction</w:t>
      </w:r>
      <w:r>
        <w:rPr>
          <w:b/>
        </w:rPr>
        <w:t>, which criterion is adopted to switch between two CSI compression/prediction</w:t>
      </w:r>
      <w:r w:rsidR="00ED4803">
        <w:rPr>
          <w:b/>
        </w:rPr>
        <w:t xml:space="preserve"> is notified</w:t>
      </w:r>
    </w:p>
    <w:p w14:paraId="20459533" w14:textId="5FF348A6" w:rsidR="003124CB" w:rsidRDefault="003124CB" w:rsidP="00A01A19">
      <w:pPr>
        <w:wordWrap/>
        <w:spacing w:line="360" w:lineRule="auto"/>
        <w:contextualSpacing/>
        <w:rPr>
          <w:sz w:val="20"/>
          <w:szCs w:val="20"/>
        </w:rPr>
      </w:pPr>
    </w:p>
    <w:p w14:paraId="6D9F1964" w14:textId="77777777" w:rsidR="00F06030" w:rsidRDefault="00F06030" w:rsidP="00663DE6">
      <w:pPr>
        <w:pStyle w:val="1"/>
        <w:wordWrap/>
        <w:spacing w:line="360" w:lineRule="auto"/>
      </w:pPr>
      <w:r>
        <w:t>C</w:t>
      </w:r>
      <w:r>
        <w:rPr>
          <w:rFonts w:hint="eastAsia"/>
        </w:rPr>
        <w:t>onclusion</w:t>
      </w:r>
    </w:p>
    <w:p w14:paraId="49ECF1F4" w14:textId="4E3802DE" w:rsidR="008E4876" w:rsidRDefault="004B6DF1" w:rsidP="00EE6B69">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the related evaluation. The following </w:t>
      </w:r>
      <w:r w:rsidR="00A01A19">
        <w:t>observation</w:t>
      </w:r>
      <w:r w:rsidR="00D83D21">
        <w:t xml:space="preserve">s and </w:t>
      </w:r>
      <w:r w:rsidR="00A01A19">
        <w:t>proposal</w:t>
      </w:r>
      <w:r w:rsidR="00D83D21">
        <w:t>s are provided.</w:t>
      </w:r>
    </w:p>
    <w:p w14:paraId="55D2EB98" w14:textId="77777777" w:rsidR="00A01A19" w:rsidRDefault="00A01A19" w:rsidP="00A01A19">
      <w:pPr>
        <w:wordWrap/>
        <w:spacing w:after="0" w:line="276" w:lineRule="auto"/>
        <w:contextualSpacing/>
        <w:rPr>
          <w:rFonts w:eastAsia="맑은 고딕"/>
          <w:b/>
        </w:rPr>
      </w:pPr>
      <w:r>
        <w:rPr>
          <w:rFonts w:eastAsia="맑은 고딕"/>
          <w:b/>
        </w:rPr>
        <w:t>Observation #1</w:t>
      </w:r>
      <w:r w:rsidRPr="008E25EE">
        <w:rPr>
          <w:rFonts w:eastAsia="맑은 고딕" w:hint="eastAsia"/>
          <w:b/>
        </w:rPr>
        <w:t xml:space="preserve">: </w:t>
      </w:r>
      <w:r>
        <w:rPr>
          <w:rFonts w:eastAsia="맑은 고딕"/>
          <w:b/>
        </w:rPr>
        <w:t>Regarding TSF-CSI compression, the following pros and cons are listed:</w:t>
      </w:r>
    </w:p>
    <w:p w14:paraId="17A5041B" w14:textId="77777777" w:rsidR="00A01A19" w:rsidRDefault="00A01A19" w:rsidP="00A01A19">
      <w:pPr>
        <w:pStyle w:val="a6"/>
        <w:numPr>
          <w:ilvl w:val="0"/>
          <w:numId w:val="54"/>
        </w:numPr>
        <w:wordWrap/>
        <w:spacing w:after="0" w:line="276" w:lineRule="auto"/>
        <w:ind w:leftChars="0"/>
        <w:contextualSpacing/>
        <w:rPr>
          <w:b/>
        </w:rPr>
      </w:pPr>
      <w:r>
        <w:rPr>
          <w:rFonts w:hint="eastAsia"/>
          <w:b/>
        </w:rPr>
        <w:t>Pros aspect:</w:t>
      </w:r>
    </w:p>
    <w:p w14:paraId="309B4A24" w14:textId="77777777" w:rsidR="00A01A19" w:rsidRDefault="00A01A19" w:rsidP="00A01A19">
      <w:pPr>
        <w:pStyle w:val="a6"/>
        <w:numPr>
          <w:ilvl w:val="1"/>
          <w:numId w:val="54"/>
        </w:numPr>
        <w:wordWrap/>
        <w:spacing w:after="0" w:line="276" w:lineRule="auto"/>
        <w:ind w:leftChars="0"/>
        <w:contextualSpacing/>
        <w:rPr>
          <w:b/>
        </w:rPr>
      </w:pPr>
      <w:r>
        <w:rPr>
          <w:b/>
        </w:rPr>
        <w:lastRenderedPageBreak/>
        <w:t>Channel estimation accuracy and compression efficiency can be enhanced by reflecting channel characteristic with temporal/spatial/frequency domain at the same time</w:t>
      </w:r>
    </w:p>
    <w:p w14:paraId="507801BF" w14:textId="77777777" w:rsidR="00A01A19" w:rsidRDefault="00A01A19" w:rsidP="00A01A19">
      <w:pPr>
        <w:pStyle w:val="a6"/>
        <w:numPr>
          <w:ilvl w:val="1"/>
          <w:numId w:val="54"/>
        </w:numPr>
        <w:wordWrap/>
        <w:spacing w:after="0" w:line="276" w:lineRule="auto"/>
        <w:ind w:leftChars="0"/>
        <w:contextualSpacing/>
        <w:rPr>
          <w:b/>
        </w:rPr>
      </w:pPr>
      <w:r>
        <w:rPr>
          <w:b/>
        </w:rPr>
        <w:t>Feedback overhead can be reduced since the CSI feedback payload for the current slot can be expressed by the differential of past/historical channel information</w:t>
      </w:r>
    </w:p>
    <w:p w14:paraId="26E7DED8" w14:textId="77777777" w:rsidR="00A01A19" w:rsidRDefault="00A01A19" w:rsidP="00A01A19">
      <w:pPr>
        <w:pStyle w:val="a6"/>
        <w:numPr>
          <w:ilvl w:val="0"/>
          <w:numId w:val="54"/>
        </w:numPr>
        <w:wordWrap/>
        <w:spacing w:after="0" w:line="276" w:lineRule="auto"/>
        <w:ind w:leftChars="0"/>
        <w:contextualSpacing/>
        <w:rPr>
          <w:b/>
        </w:rPr>
      </w:pPr>
      <w:r>
        <w:rPr>
          <w:b/>
        </w:rPr>
        <w:t>Cons aspect:</w:t>
      </w:r>
    </w:p>
    <w:p w14:paraId="285CD1DF" w14:textId="77777777" w:rsidR="00A01A19" w:rsidRDefault="00A01A19" w:rsidP="00A01A19">
      <w:pPr>
        <w:pStyle w:val="a6"/>
        <w:numPr>
          <w:ilvl w:val="1"/>
          <w:numId w:val="54"/>
        </w:numPr>
        <w:wordWrap/>
        <w:spacing w:after="0" w:line="276" w:lineRule="auto"/>
        <w:ind w:leftChars="0"/>
        <w:contextualSpacing/>
        <w:rPr>
          <w:b/>
        </w:rPr>
      </w:pPr>
      <w:r>
        <w:rPr>
          <w:b/>
        </w:rPr>
        <w:t>Memory/buffer issue (especially at UE-side) to accumulate past/historical channel information</w:t>
      </w:r>
    </w:p>
    <w:p w14:paraId="0BEC23D8" w14:textId="77777777" w:rsidR="00A01A19" w:rsidRPr="00305BE2" w:rsidRDefault="00A01A19" w:rsidP="00A01A19">
      <w:pPr>
        <w:pStyle w:val="a6"/>
        <w:numPr>
          <w:ilvl w:val="1"/>
          <w:numId w:val="54"/>
        </w:numPr>
        <w:wordWrap/>
        <w:spacing w:after="0" w:line="276" w:lineRule="auto"/>
        <w:ind w:leftChars="0"/>
        <w:contextualSpacing/>
        <w:rPr>
          <w:b/>
        </w:rPr>
      </w:pPr>
      <w:r>
        <w:rPr>
          <w:rFonts w:hint="eastAsia"/>
          <w:b/>
        </w:rPr>
        <w:t>Error propagation from the past/historical CSI with poor quality</w:t>
      </w:r>
    </w:p>
    <w:p w14:paraId="243F8AFB" w14:textId="77777777" w:rsidR="00A01A19" w:rsidRDefault="00A01A19" w:rsidP="001C21D8">
      <w:pPr>
        <w:wordWrap/>
        <w:spacing w:before="240" w:after="0" w:line="276" w:lineRule="auto"/>
        <w:contextualSpacing/>
        <w:rPr>
          <w:rFonts w:eastAsia="맑은 고딕"/>
          <w:b/>
        </w:rPr>
      </w:pPr>
      <w:r>
        <w:rPr>
          <w:rFonts w:eastAsia="맑은 고딕"/>
          <w:b/>
        </w:rPr>
        <w:t>Observation #2</w:t>
      </w:r>
      <w:r w:rsidRPr="008E25EE">
        <w:rPr>
          <w:rFonts w:eastAsia="맑은 고딕" w:hint="eastAsia"/>
          <w:b/>
        </w:rPr>
        <w:t xml:space="preserve">: </w:t>
      </w:r>
      <w:r>
        <w:rPr>
          <w:rFonts w:eastAsia="맑은 고딕"/>
          <w:b/>
        </w:rPr>
        <w:t>Regarding CSI compression plus prediction, the following pros and cons are listed:</w:t>
      </w:r>
    </w:p>
    <w:p w14:paraId="34C38312" w14:textId="77777777" w:rsidR="00A01A19" w:rsidRDefault="00A01A19" w:rsidP="00A01A19">
      <w:pPr>
        <w:pStyle w:val="a6"/>
        <w:numPr>
          <w:ilvl w:val="0"/>
          <w:numId w:val="54"/>
        </w:numPr>
        <w:wordWrap/>
        <w:spacing w:after="0" w:line="276" w:lineRule="auto"/>
        <w:ind w:leftChars="0"/>
        <w:contextualSpacing/>
        <w:rPr>
          <w:b/>
        </w:rPr>
      </w:pPr>
      <w:r>
        <w:rPr>
          <w:rFonts w:hint="eastAsia"/>
          <w:b/>
        </w:rPr>
        <w:t>Pros aspect:</w:t>
      </w:r>
    </w:p>
    <w:p w14:paraId="4B8812BE" w14:textId="77777777" w:rsidR="00A01A19" w:rsidRDefault="00A01A19" w:rsidP="00A01A19">
      <w:pPr>
        <w:pStyle w:val="a6"/>
        <w:numPr>
          <w:ilvl w:val="1"/>
          <w:numId w:val="54"/>
        </w:numPr>
        <w:wordWrap/>
        <w:spacing w:after="0" w:line="276" w:lineRule="auto"/>
        <w:ind w:leftChars="0"/>
        <w:contextualSpacing/>
        <w:rPr>
          <w:b/>
        </w:rPr>
      </w:pPr>
      <w:r>
        <w:rPr>
          <w:b/>
        </w:rPr>
        <w:t xml:space="preserve">Based on utilizing the historical channel information, CSI compression and CSI prediction can be operated altogether in a single </w:t>
      </w:r>
      <w:r w:rsidRPr="007F54AC">
        <w:rPr>
          <w:b/>
        </w:rPr>
        <w:t>AI-encoder/decoder pair</w:t>
      </w:r>
    </w:p>
    <w:p w14:paraId="3E43EE9F" w14:textId="77777777" w:rsidR="00A01A19" w:rsidRDefault="00A01A19" w:rsidP="00A01A19">
      <w:pPr>
        <w:pStyle w:val="a6"/>
        <w:numPr>
          <w:ilvl w:val="0"/>
          <w:numId w:val="54"/>
        </w:numPr>
        <w:wordWrap/>
        <w:spacing w:after="0" w:line="276" w:lineRule="auto"/>
        <w:ind w:leftChars="0"/>
        <w:contextualSpacing/>
        <w:rPr>
          <w:b/>
        </w:rPr>
      </w:pPr>
      <w:r>
        <w:rPr>
          <w:b/>
        </w:rPr>
        <w:t>Cons aspect:</w:t>
      </w:r>
    </w:p>
    <w:p w14:paraId="4F261D4E" w14:textId="77777777" w:rsidR="00A01A19" w:rsidRDefault="00A01A19" w:rsidP="00A01A19">
      <w:pPr>
        <w:pStyle w:val="a6"/>
        <w:numPr>
          <w:ilvl w:val="1"/>
          <w:numId w:val="54"/>
        </w:numPr>
        <w:wordWrap/>
        <w:spacing w:after="0" w:line="276" w:lineRule="auto"/>
        <w:ind w:leftChars="0"/>
        <w:contextualSpacing/>
        <w:rPr>
          <w:b/>
        </w:rPr>
      </w:pPr>
      <w:r>
        <w:rPr>
          <w:b/>
        </w:rPr>
        <w:t>Computational complexity is quite high compared to AI/ML model for CSI prediction only</w:t>
      </w:r>
    </w:p>
    <w:p w14:paraId="2EED999C" w14:textId="538A3639" w:rsidR="008E4876" w:rsidRPr="00A01A19" w:rsidRDefault="00A01A19" w:rsidP="00A01A19">
      <w:pPr>
        <w:pStyle w:val="a6"/>
        <w:numPr>
          <w:ilvl w:val="1"/>
          <w:numId w:val="54"/>
        </w:numPr>
        <w:wordWrap/>
        <w:spacing w:after="0" w:line="276" w:lineRule="auto"/>
        <w:ind w:leftChars="0"/>
        <w:contextualSpacing/>
        <w:rPr>
          <w:b/>
        </w:rPr>
      </w:pPr>
      <w:r>
        <w:rPr>
          <w:b/>
        </w:rPr>
        <w:t>It is inevitable to handle model collaboration and/or pairing issue due to its two-sided model while AI/ML model for CSI prediction only can be operated based on one</w:t>
      </w:r>
      <w:r w:rsidDel="00853EED">
        <w:rPr>
          <w:b/>
        </w:rPr>
        <w:t xml:space="preserve"> </w:t>
      </w:r>
      <w:r>
        <w:rPr>
          <w:b/>
        </w:rPr>
        <w:t>-side AI/ML model</w:t>
      </w:r>
    </w:p>
    <w:p w14:paraId="784EF9A0" w14:textId="77777777" w:rsidR="00A01A19" w:rsidRDefault="00A01A19" w:rsidP="00A01A19">
      <w:pPr>
        <w:wordWrap/>
        <w:spacing w:after="0" w:line="360" w:lineRule="auto"/>
        <w:rPr>
          <w:rFonts w:eastAsia="맑은 고딕"/>
          <w:b/>
        </w:rPr>
      </w:pPr>
    </w:p>
    <w:p w14:paraId="6763B2AF" w14:textId="77777777" w:rsidR="00A01A19" w:rsidRDefault="00A01A19" w:rsidP="00A01A19">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If temporal/spatial/frequency (TSF)-CSI compression is supported for an alternative solution for SF-CSI compression, </w:t>
      </w:r>
    </w:p>
    <w:p w14:paraId="41B8BE27" w14:textId="29CFB3C6" w:rsidR="00A01A19" w:rsidRPr="00A01A19" w:rsidRDefault="00A01A19" w:rsidP="00A01A19">
      <w:pPr>
        <w:pStyle w:val="a6"/>
        <w:numPr>
          <w:ilvl w:val="0"/>
          <w:numId w:val="54"/>
        </w:numPr>
        <w:wordWrap/>
        <w:spacing w:after="0" w:line="360" w:lineRule="auto"/>
        <w:ind w:leftChars="0"/>
        <w:rPr>
          <w:rFonts w:eastAsia="맑은 고딕"/>
          <w:b/>
        </w:rPr>
      </w:pPr>
      <w:r>
        <w:rPr>
          <w:rFonts w:eastAsia="맑은 고딕" w:hint="eastAsia"/>
          <w:b/>
        </w:rPr>
        <w:t>consider two-step performance m</w:t>
      </w:r>
      <w:r>
        <w:rPr>
          <w:rFonts w:eastAsia="맑은 고딕"/>
          <w:b/>
        </w:rPr>
        <w:t>onitoring to check that the performance degradation of the AI/ML model is originated from whether the historical CSI has a problem or the AI/ML model is not suitable for the deployed environment</w:t>
      </w:r>
    </w:p>
    <w:p w14:paraId="1D25B604" w14:textId="70ADCB6F" w:rsidR="001C21D8" w:rsidRDefault="001C21D8" w:rsidP="001C21D8">
      <w:pPr>
        <w:wordWrap/>
        <w:spacing w:before="240"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If temporal/spatial/frequency (TSF)-CSI compression is supported for an alternative solution for SF-CSI compression, discuss how to generate ground truth CSI for at least for model monitoring.</w:t>
      </w:r>
    </w:p>
    <w:p w14:paraId="24B0E607" w14:textId="77777777" w:rsidR="001C21D8" w:rsidRDefault="001C21D8" w:rsidP="001C21D8">
      <w:pPr>
        <w:wordWrap/>
        <w:spacing w:before="240" w:line="360" w:lineRule="auto"/>
        <w:rPr>
          <w:rFonts w:eastAsia="맑은 고딕"/>
          <w:b/>
        </w:rPr>
      </w:pPr>
      <w:r>
        <w:rPr>
          <w:rFonts w:eastAsia="맑은 고딕"/>
          <w:b/>
        </w:rPr>
        <w:t>Proposal #3</w:t>
      </w:r>
      <w:r w:rsidRPr="008E25EE">
        <w:rPr>
          <w:rFonts w:eastAsia="맑은 고딕" w:hint="eastAsia"/>
          <w:b/>
        </w:rPr>
        <w:t xml:space="preserve">: </w:t>
      </w:r>
      <w:r>
        <w:rPr>
          <w:rFonts w:eastAsia="맑은 고딕"/>
          <w:b/>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13D39F66" w14:textId="77777777" w:rsidR="001C21D8" w:rsidRDefault="001C21D8" w:rsidP="001C21D8">
      <w:pPr>
        <w:wordWrap/>
        <w:spacing w:after="0" w:line="276" w:lineRule="auto"/>
        <w:contextualSpacing/>
        <w:rPr>
          <w:rFonts w:eastAsia="맑은 고딕"/>
          <w:b/>
        </w:rPr>
      </w:pPr>
      <w:r w:rsidRPr="008E25EE">
        <w:rPr>
          <w:rFonts w:eastAsia="맑은 고딕" w:hint="eastAsia"/>
          <w:b/>
        </w:rPr>
        <w:t xml:space="preserve">Proposal </w:t>
      </w:r>
      <w:r>
        <w:rPr>
          <w:rFonts w:eastAsia="맑은 고딕"/>
          <w:b/>
        </w:rPr>
        <w:t>#4</w:t>
      </w:r>
      <w:r w:rsidRPr="008E25EE">
        <w:rPr>
          <w:rFonts w:eastAsia="맑은 고딕" w:hint="eastAsia"/>
          <w:b/>
        </w:rPr>
        <w:t xml:space="preserve">: </w:t>
      </w:r>
      <w:r>
        <w:rPr>
          <w:rFonts w:eastAsia="맑은 고딕"/>
          <w:b/>
        </w:rPr>
        <w:t>O</w:t>
      </w:r>
      <w:r w:rsidRPr="000E29A0">
        <w:rPr>
          <w:rFonts w:eastAsia="맑은 고딕"/>
          <w:b/>
        </w:rPr>
        <w:t xml:space="preserve">n the evaluation of </w:t>
      </w:r>
      <w:r>
        <w:rPr>
          <w:rFonts w:eastAsia="맑은 고딕"/>
          <w:b/>
        </w:rPr>
        <w:t>st</w:t>
      </w:r>
      <w:r w:rsidRPr="000E29A0">
        <w:rPr>
          <w:rFonts w:eastAsia="맑은 고딕"/>
          <w:b/>
        </w:rPr>
        <w:t xml:space="preserve">udy on CSI </w:t>
      </w:r>
      <w:r>
        <w:rPr>
          <w:rFonts w:eastAsia="맑은 고딕"/>
          <w:b/>
        </w:rPr>
        <w:t>compression, the followings are considered:</w:t>
      </w:r>
    </w:p>
    <w:p w14:paraId="3896BD6F" w14:textId="77777777" w:rsidR="001C21D8" w:rsidRDefault="001C21D8" w:rsidP="001C21D8">
      <w:pPr>
        <w:pStyle w:val="a6"/>
        <w:numPr>
          <w:ilvl w:val="0"/>
          <w:numId w:val="54"/>
        </w:numPr>
        <w:wordWrap/>
        <w:spacing w:after="0" w:line="276" w:lineRule="auto"/>
        <w:ind w:leftChars="0"/>
        <w:contextualSpacing/>
        <w:rPr>
          <w:b/>
        </w:rPr>
      </w:pPr>
      <w:r>
        <w:rPr>
          <w:b/>
        </w:rPr>
        <w:t>Temporal/spatial/frequency domain CSI compression</w:t>
      </w:r>
      <w:r>
        <w:rPr>
          <w:rFonts w:hint="eastAsia"/>
          <w:b/>
        </w:rPr>
        <w:t>:</w:t>
      </w:r>
    </w:p>
    <w:p w14:paraId="09EE19B4" w14:textId="77777777" w:rsidR="001C21D8" w:rsidRDefault="001C21D8" w:rsidP="001C21D8">
      <w:pPr>
        <w:pStyle w:val="a6"/>
        <w:numPr>
          <w:ilvl w:val="1"/>
          <w:numId w:val="54"/>
        </w:numPr>
        <w:wordWrap/>
        <w:spacing w:after="0" w:line="276" w:lineRule="auto"/>
        <w:ind w:leftChars="0"/>
        <w:contextualSpacing/>
        <w:rPr>
          <w:b/>
        </w:rPr>
      </w:pPr>
      <w:r>
        <w:rPr>
          <w:b/>
        </w:rPr>
        <w:t>Benchmark scheme: Rel-16 eType-II CSI codebook (considering spatial/frequency domain)</w:t>
      </w:r>
    </w:p>
    <w:p w14:paraId="0E5CC1B8" w14:textId="77777777" w:rsidR="001C21D8" w:rsidRDefault="001C21D8" w:rsidP="001C21D8">
      <w:pPr>
        <w:pStyle w:val="a6"/>
        <w:numPr>
          <w:ilvl w:val="1"/>
          <w:numId w:val="54"/>
        </w:numPr>
        <w:wordWrap/>
        <w:spacing w:after="0" w:line="276" w:lineRule="auto"/>
        <w:ind w:leftChars="0"/>
        <w:contextualSpacing/>
        <w:rPr>
          <w:b/>
        </w:rPr>
      </w:pPr>
      <w:r>
        <w:rPr>
          <w:b/>
        </w:rPr>
        <w:t>How to utilize historical CSI for encoding/decoding the current target CSI (e.g. historical channel measurement or extracting the channel properties)</w:t>
      </w:r>
    </w:p>
    <w:p w14:paraId="17807395" w14:textId="77777777" w:rsidR="001C21D8" w:rsidRDefault="001C21D8" w:rsidP="001C21D8">
      <w:pPr>
        <w:pStyle w:val="a6"/>
        <w:numPr>
          <w:ilvl w:val="1"/>
          <w:numId w:val="54"/>
        </w:numPr>
        <w:wordWrap/>
        <w:spacing w:after="0" w:line="276" w:lineRule="auto"/>
        <w:ind w:leftChars="0"/>
        <w:contextualSpacing/>
        <w:rPr>
          <w:b/>
        </w:rPr>
      </w:pPr>
      <w:r>
        <w:rPr>
          <w:b/>
        </w:rPr>
        <w:t>How to quantify the computational complexity related to the historical CSI on encoder/decoder</w:t>
      </w:r>
    </w:p>
    <w:p w14:paraId="35DED666" w14:textId="77777777" w:rsidR="001C21D8" w:rsidRDefault="001C21D8" w:rsidP="001C21D8">
      <w:pPr>
        <w:pStyle w:val="a6"/>
        <w:numPr>
          <w:ilvl w:val="0"/>
          <w:numId w:val="54"/>
        </w:numPr>
        <w:wordWrap/>
        <w:spacing w:after="0" w:line="276" w:lineRule="auto"/>
        <w:ind w:leftChars="0"/>
        <w:contextualSpacing/>
        <w:rPr>
          <w:b/>
        </w:rPr>
      </w:pPr>
      <w:r>
        <w:rPr>
          <w:b/>
        </w:rPr>
        <w:lastRenderedPageBreak/>
        <w:t>CSI compression plus prediction</w:t>
      </w:r>
    </w:p>
    <w:p w14:paraId="40D3D488" w14:textId="77777777" w:rsidR="001C21D8" w:rsidRDefault="001C21D8" w:rsidP="001C21D8">
      <w:pPr>
        <w:pStyle w:val="a6"/>
        <w:numPr>
          <w:ilvl w:val="1"/>
          <w:numId w:val="54"/>
        </w:numPr>
        <w:wordWrap/>
        <w:spacing w:after="0" w:line="276" w:lineRule="auto"/>
        <w:ind w:leftChars="0"/>
        <w:contextualSpacing/>
        <w:rPr>
          <w:b/>
        </w:rPr>
      </w:pPr>
      <w:r>
        <w:rPr>
          <w:b/>
        </w:rPr>
        <w:t>Benchmark scheme</w:t>
      </w:r>
    </w:p>
    <w:p w14:paraId="198D3834" w14:textId="77777777" w:rsidR="001C21D8" w:rsidRDefault="001C21D8" w:rsidP="001C21D8">
      <w:pPr>
        <w:pStyle w:val="a6"/>
        <w:numPr>
          <w:ilvl w:val="2"/>
          <w:numId w:val="54"/>
        </w:numPr>
        <w:wordWrap/>
        <w:spacing w:after="0" w:line="276" w:lineRule="auto"/>
        <w:ind w:leftChars="0"/>
        <w:contextualSpacing/>
        <w:rPr>
          <w:b/>
        </w:rPr>
      </w:pPr>
      <w:r>
        <w:rPr>
          <w:b/>
        </w:rPr>
        <w:t>Rel-16 eType-II CSI codebook for CSI compression</w:t>
      </w:r>
    </w:p>
    <w:p w14:paraId="59B1F1B7" w14:textId="77777777" w:rsidR="001C21D8" w:rsidRDefault="001C21D8" w:rsidP="001C21D8">
      <w:pPr>
        <w:pStyle w:val="a6"/>
        <w:numPr>
          <w:ilvl w:val="2"/>
          <w:numId w:val="54"/>
        </w:numPr>
        <w:wordWrap/>
        <w:spacing w:after="0" w:line="276" w:lineRule="auto"/>
        <w:ind w:leftChars="0"/>
        <w:contextualSpacing/>
        <w:rPr>
          <w:b/>
        </w:rPr>
      </w:pPr>
      <w:r>
        <w:rPr>
          <w:b/>
        </w:rPr>
        <w:t>Rel-18 Doppler domain CSI codebook for CSI prediction</w:t>
      </w:r>
    </w:p>
    <w:p w14:paraId="1A92D69E" w14:textId="77777777" w:rsidR="001C21D8" w:rsidRPr="00305BE2" w:rsidRDefault="001C21D8" w:rsidP="001C21D8">
      <w:pPr>
        <w:pStyle w:val="a6"/>
        <w:numPr>
          <w:ilvl w:val="1"/>
          <w:numId w:val="54"/>
        </w:numPr>
        <w:wordWrap/>
        <w:spacing w:after="0" w:line="276" w:lineRule="auto"/>
        <w:ind w:leftChars="0"/>
        <w:contextualSpacing/>
        <w:rPr>
          <w:b/>
        </w:rPr>
      </w:pPr>
      <w:r>
        <w:rPr>
          <w:b/>
        </w:rPr>
        <w:t xml:space="preserve">For a comparison purpose, regarding a method </w:t>
      </w:r>
      <w:r w:rsidRPr="005248E0">
        <w:rPr>
          <w:b/>
        </w:rPr>
        <w:t>via switching the AI/ML model between CSI compression and for CSI prediction</w:t>
      </w:r>
      <w:r>
        <w:rPr>
          <w:b/>
        </w:rPr>
        <w:t>, which criterion is adopted to switch between two CSI compression/prediction is notified</w:t>
      </w:r>
    </w:p>
    <w:p w14:paraId="3488A95F" w14:textId="3AA407F9" w:rsidR="00B76C55" w:rsidRDefault="00B76C55" w:rsidP="00B557DA">
      <w:pPr>
        <w:pStyle w:val="1"/>
        <w:numPr>
          <w:ilvl w:val="0"/>
          <w:numId w:val="0"/>
        </w:numPr>
        <w:wordWrap/>
        <w:spacing w:line="360" w:lineRule="auto"/>
      </w:pPr>
      <w:r>
        <w:t>Reference</w:t>
      </w:r>
    </w:p>
    <w:p w14:paraId="30DDFF31" w14:textId="44BC83B3" w:rsidR="00B42B93" w:rsidRPr="00B42B93" w:rsidRDefault="00CF3D29" w:rsidP="001C7F6C">
      <w:pPr>
        <w:widowControl/>
        <w:wordWrap/>
        <w:autoSpaceDE/>
        <w:autoSpaceDN/>
        <w:rPr>
          <w:lang w:val="en-GB"/>
        </w:rPr>
      </w:pPr>
      <w:r w:rsidRPr="00CF3D29">
        <w:t xml:space="preserve">[1] </w:t>
      </w:r>
      <w:r w:rsidR="00AE0F3B">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FEC7F" w14:textId="77777777" w:rsidR="00DB3C33" w:rsidRDefault="00DB3C33" w:rsidP="00A730F4">
      <w:pPr>
        <w:spacing w:after="0" w:line="240" w:lineRule="auto"/>
      </w:pPr>
      <w:r>
        <w:separator/>
      </w:r>
    </w:p>
  </w:endnote>
  <w:endnote w:type="continuationSeparator" w:id="0">
    <w:p w14:paraId="3C139C27" w14:textId="77777777" w:rsidR="00DB3C33" w:rsidRDefault="00DB3C3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C048C" w14:textId="77777777" w:rsidR="00DB3C33" w:rsidRDefault="00DB3C33" w:rsidP="00A730F4">
      <w:pPr>
        <w:spacing w:after="0" w:line="240" w:lineRule="auto"/>
      </w:pPr>
      <w:r>
        <w:separator/>
      </w:r>
    </w:p>
  </w:footnote>
  <w:footnote w:type="continuationSeparator" w:id="0">
    <w:p w14:paraId="541D99F2" w14:textId="77777777" w:rsidR="00DB3C33" w:rsidRDefault="00DB3C33"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8" w15:restartNumberingAfterBreak="0">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0"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2"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2"/>
  </w:num>
  <w:num w:numId="2">
    <w:abstractNumId w:val="7"/>
  </w:num>
  <w:num w:numId="3">
    <w:abstractNumId w:val="35"/>
  </w:num>
  <w:num w:numId="4">
    <w:abstractNumId w:val="44"/>
  </w:num>
  <w:num w:numId="5">
    <w:abstractNumId w:val="47"/>
  </w:num>
  <w:num w:numId="6">
    <w:abstractNumId w:val="19"/>
  </w:num>
  <w:num w:numId="7">
    <w:abstractNumId w:val="29"/>
  </w:num>
  <w:num w:numId="8">
    <w:abstractNumId w:val="36"/>
  </w:num>
  <w:num w:numId="9">
    <w:abstractNumId w:val="3"/>
  </w:num>
  <w:num w:numId="10">
    <w:abstractNumId w:val="8"/>
  </w:num>
  <w:num w:numId="11">
    <w:abstractNumId w:val="51"/>
  </w:num>
  <w:num w:numId="12">
    <w:abstractNumId w:val="48"/>
  </w:num>
  <w:num w:numId="13">
    <w:abstractNumId w:val="41"/>
  </w:num>
  <w:num w:numId="14">
    <w:abstractNumId w:val="3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3"/>
  </w:num>
  <w:num w:numId="18">
    <w:abstractNumId w:val="31"/>
  </w:num>
  <w:num w:numId="19">
    <w:abstractNumId w:val="2"/>
  </w:num>
  <w:num w:numId="20">
    <w:abstractNumId w:val="38"/>
  </w:num>
  <w:num w:numId="21">
    <w:abstractNumId w:val="40"/>
  </w:num>
  <w:num w:numId="22">
    <w:abstractNumId w:val="5"/>
  </w:num>
  <w:num w:numId="23">
    <w:abstractNumId w:val="17"/>
  </w:num>
  <w:num w:numId="24">
    <w:abstractNumId w:val="9"/>
  </w:num>
  <w:num w:numId="25">
    <w:abstractNumId w:val="10"/>
  </w:num>
  <w:num w:numId="26">
    <w:abstractNumId w:val="23"/>
  </w:num>
  <w:num w:numId="27">
    <w:abstractNumId w:val="6"/>
  </w:num>
  <w:num w:numId="28">
    <w:abstractNumId w:val="26"/>
  </w:num>
  <w:num w:numId="29">
    <w:abstractNumId w:val="24"/>
  </w:num>
  <w:num w:numId="30">
    <w:abstractNumId w:val="13"/>
  </w:num>
  <w:num w:numId="31">
    <w:abstractNumId w:val="30"/>
  </w:num>
  <w:num w:numId="32">
    <w:abstractNumId w:val="32"/>
  </w:num>
  <w:num w:numId="33">
    <w:abstractNumId w:val="22"/>
  </w:num>
  <w:num w:numId="34">
    <w:abstractNumId w:val="46"/>
  </w:num>
  <w:num w:numId="35">
    <w:abstractNumId w:val="50"/>
  </w:num>
  <w:num w:numId="36">
    <w:abstractNumId w:val="14"/>
  </w:num>
  <w:num w:numId="37">
    <w:abstractNumId w:val="25"/>
  </w:num>
  <w:num w:numId="38">
    <w:abstractNumId w:val="11"/>
  </w:num>
  <w:num w:numId="39">
    <w:abstractNumId w:val="52"/>
  </w:num>
  <w:num w:numId="40">
    <w:abstractNumId w:val="33"/>
  </w:num>
  <w:num w:numId="41">
    <w:abstractNumId w:val="15"/>
  </w:num>
  <w:num w:numId="42">
    <w:abstractNumId w:val="27"/>
  </w:num>
  <w:num w:numId="43">
    <w:abstractNumId w:val="49"/>
  </w:num>
  <w:num w:numId="44">
    <w:abstractNumId w:val="0"/>
  </w:num>
  <w:num w:numId="45">
    <w:abstractNumId w:val="42"/>
  </w:num>
  <w:num w:numId="46">
    <w:abstractNumId w:val="1"/>
  </w:num>
  <w:num w:numId="47">
    <w:abstractNumId w:val="28"/>
  </w:num>
  <w:num w:numId="48">
    <w:abstractNumId w:val="21"/>
  </w:num>
  <w:num w:numId="49">
    <w:abstractNumId w:val="45"/>
  </w:num>
  <w:num w:numId="50">
    <w:abstractNumId w:val="20"/>
  </w:num>
  <w:num w:numId="51">
    <w:abstractNumId w:val="16"/>
  </w:num>
  <w:num w:numId="52">
    <w:abstractNumId w:val="18"/>
  </w:num>
  <w:num w:numId="53">
    <w:abstractNumId w:val="34"/>
  </w:num>
  <w:num w:numId="54">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58CD"/>
    <w:rsid w:val="0000675D"/>
    <w:rsid w:val="00007061"/>
    <w:rsid w:val="00012204"/>
    <w:rsid w:val="00015C28"/>
    <w:rsid w:val="0002652C"/>
    <w:rsid w:val="00027617"/>
    <w:rsid w:val="0003204C"/>
    <w:rsid w:val="00037DBC"/>
    <w:rsid w:val="000426CA"/>
    <w:rsid w:val="000438B2"/>
    <w:rsid w:val="0004528D"/>
    <w:rsid w:val="000467CC"/>
    <w:rsid w:val="00054BBB"/>
    <w:rsid w:val="00064AEA"/>
    <w:rsid w:val="0007162D"/>
    <w:rsid w:val="00072BCE"/>
    <w:rsid w:val="000732CB"/>
    <w:rsid w:val="000755BD"/>
    <w:rsid w:val="000854DC"/>
    <w:rsid w:val="000A30F4"/>
    <w:rsid w:val="000A452E"/>
    <w:rsid w:val="000A5DD3"/>
    <w:rsid w:val="000A6867"/>
    <w:rsid w:val="000B45E0"/>
    <w:rsid w:val="000B710C"/>
    <w:rsid w:val="000C1830"/>
    <w:rsid w:val="000D0688"/>
    <w:rsid w:val="000D1F79"/>
    <w:rsid w:val="000D47D9"/>
    <w:rsid w:val="000D5CF5"/>
    <w:rsid w:val="000E29A0"/>
    <w:rsid w:val="000E362D"/>
    <w:rsid w:val="000F1B99"/>
    <w:rsid w:val="000F631D"/>
    <w:rsid w:val="00105A0B"/>
    <w:rsid w:val="0011215C"/>
    <w:rsid w:val="00126684"/>
    <w:rsid w:val="001269F4"/>
    <w:rsid w:val="001273D3"/>
    <w:rsid w:val="0013488E"/>
    <w:rsid w:val="00134DA3"/>
    <w:rsid w:val="00135864"/>
    <w:rsid w:val="00150834"/>
    <w:rsid w:val="001670AC"/>
    <w:rsid w:val="00172D5C"/>
    <w:rsid w:val="0017443D"/>
    <w:rsid w:val="0018055B"/>
    <w:rsid w:val="00182B51"/>
    <w:rsid w:val="00183EEA"/>
    <w:rsid w:val="001856AB"/>
    <w:rsid w:val="00187E21"/>
    <w:rsid w:val="00195C54"/>
    <w:rsid w:val="0019728D"/>
    <w:rsid w:val="00197E2F"/>
    <w:rsid w:val="001A1EE5"/>
    <w:rsid w:val="001A4221"/>
    <w:rsid w:val="001A6428"/>
    <w:rsid w:val="001B04A6"/>
    <w:rsid w:val="001B12EA"/>
    <w:rsid w:val="001B6CED"/>
    <w:rsid w:val="001C21D8"/>
    <w:rsid w:val="001C7F6C"/>
    <w:rsid w:val="001D45BC"/>
    <w:rsid w:val="001D7362"/>
    <w:rsid w:val="001E0F52"/>
    <w:rsid w:val="001E1D5C"/>
    <w:rsid w:val="001E520F"/>
    <w:rsid w:val="001F1BB4"/>
    <w:rsid w:val="001F66BF"/>
    <w:rsid w:val="001F74EE"/>
    <w:rsid w:val="00213839"/>
    <w:rsid w:val="00213B95"/>
    <w:rsid w:val="00216E39"/>
    <w:rsid w:val="0022187A"/>
    <w:rsid w:val="00236510"/>
    <w:rsid w:val="00245C8D"/>
    <w:rsid w:val="00246E67"/>
    <w:rsid w:val="00252E1E"/>
    <w:rsid w:val="00265AA6"/>
    <w:rsid w:val="00265DD8"/>
    <w:rsid w:val="00265F6C"/>
    <w:rsid w:val="0027336F"/>
    <w:rsid w:val="00275523"/>
    <w:rsid w:val="00281F6F"/>
    <w:rsid w:val="00282D18"/>
    <w:rsid w:val="00282F53"/>
    <w:rsid w:val="002847A2"/>
    <w:rsid w:val="00286459"/>
    <w:rsid w:val="002913CD"/>
    <w:rsid w:val="002A41CF"/>
    <w:rsid w:val="002A61F7"/>
    <w:rsid w:val="002A6902"/>
    <w:rsid w:val="002B0CC7"/>
    <w:rsid w:val="002B4FC8"/>
    <w:rsid w:val="002B79D1"/>
    <w:rsid w:val="002C0ABF"/>
    <w:rsid w:val="002C19CA"/>
    <w:rsid w:val="002C34D1"/>
    <w:rsid w:val="002C5191"/>
    <w:rsid w:val="002D0B95"/>
    <w:rsid w:val="002D242A"/>
    <w:rsid w:val="002D3753"/>
    <w:rsid w:val="002D4230"/>
    <w:rsid w:val="002D6DE2"/>
    <w:rsid w:val="002D7132"/>
    <w:rsid w:val="002E0A64"/>
    <w:rsid w:val="002E64C9"/>
    <w:rsid w:val="002E6888"/>
    <w:rsid w:val="002F144D"/>
    <w:rsid w:val="002F4CF0"/>
    <w:rsid w:val="002F7946"/>
    <w:rsid w:val="0030286B"/>
    <w:rsid w:val="003033C8"/>
    <w:rsid w:val="00304002"/>
    <w:rsid w:val="00305499"/>
    <w:rsid w:val="00305BE2"/>
    <w:rsid w:val="00311BD9"/>
    <w:rsid w:val="003124CB"/>
    <w:rsid w:val="003129E9"/>
    <w:rsid w:val="003316E4"/>
    <w:rsid w:val="003636B0"/>
    <w:rsid w:val="00376D06"/>
    <w:rsid w:val="00376F7A"/>
    <w:rsid w:val="003776B8"/>
    <w:rsid w:val="00386410"/>
    <w:rsid w:val="0039011C"/>
    <w:rsid w:val="00390BB5"/>
    <w:rsid w:val="0039411B"/>
    <w:rsid w:val="00397703"/>
    <w:rsid w:val="003A5A23"/>
    <w:rsid w:val="003A7D88"/>
    <w:rsid w:val="003B79FD"/>
    <w:rsid w:val="003C0D70"/>
    <w:rsid w:val="003C1C77"/>
    <w:rsid w:val="003C5D0F"/>
    <w:rsid w:val="003C5F91"/>
    <w:rsid w:val="003D14C3"/>
    <w:rsid w:val="003D3473"/>
    <w:rsid w:val="003D3FA0"/>
    <w:rsid w:val="003D7FAD"/>
    <w:rsid w:val="003E33BB"/>
    <w:rsid w:val="003E5E1F"/>
    <w:rsid w:val="003F1B1E"/>
    <w:rsid w:val="003F4276"/>
    <w:rsid w:val="003F64C4"/>
    <w:rsid w:val="00412DAF"/>
    <w:rsid w:val="004164C6"/>
    <w:rsid w:val="00416EAA"/>
    <w:rsid w:val="00425545"/>
    <w:rsid w:val="00434276"/>
    <w:rsid w:val="00445C01"/>
    <w:rsid w:val="00451760"/>
    <w:rsid w:val="004537B7"/>
    <w:rsid w:val="0046282E"/>
    <w:rsid w:val="00462E45"/>
    <w:rsid w:val="00464836"/>
    <w:rsid w:val="00470339"/>
    <w:rsid w:val="00470A9C"/>
    <w:rsid w:val="0047143D"/>
    <w:rsid w:val="004716F6"/>
    <w:rsid w:val="004747DF"/>
    <w:rsid w:val="004822F4"/>
    <w:rsid w:val="00487DEC"/>
    <w:rsid w:val="004A0F43"/>
    <w:rsid w:val="004A13AB"/>
    <w:rsid w:val="004A24A1"/>
    <w:rsid w:val="004A7AAE"/>
    <w:rsid w:val="004B1E71"/>
    <w:rsid w:val="004B2CD6"/>
    <w:rsid w:val="004B6DF1"/>
    <w:rsid w:val="004C60EF"/>
    <w:rsid w:val="004C74FB"/>
    <w:rsid w:val="004D6DD3"/>
    <w:rsid w:val="004D73A4"/>
    <w:rsid w:val="00500DFC"/>
    <w:rsid w:val="0050288C"/>
    <w:rsid w:val="00520505"/>
    <w:rsid w:val="0052081C"/>
    <w:rsid w:val="005217B3"/>
    <w:rsid w:val="005248E0"/>
    <w:rsid w:val="00525895"/>
    <w:rsid w:val="00533A9A"/>
    <w:rsid w:val="00534F0B"/>
    <w:rsid w:val="00534FD5"/>
    <w:rsid w:val="00540ED1"/>
    <w:rsid w:val="00542CB6"/>
    <w:rsid w:val="00550E13"/>
    <w:rsid w:val="00555BF3"/>
    <w:rsid w:val="00561F93"/>
    <w:rsid w:val="00573048"/>
    <w:rsid w:val="005765CA"/>
    <w:rsid w:val="0058549F"/>
    <w:rsid w:val="00585B39"/>
    <w:rsid w:val="00590ACA"/>
    <w:rsid w:val="005A2301"/>
    <w:rsid w:val="005A2713"/>
    <w:rsid w:val="005A3660"/>
    <w:rsid w:val="005B0531"/>
    <w:rsid w:val="005B0725"/>
    <w:rsid w:val="005B6CD9"/>
    <w:rsid w:val="005C2891"/>
    <w:rsid w:val="005C2F9F"/>
    <w:rsid w:val="005D18C9"/>
    <w:rsid w:val="005D343D"/>
    <w:rsid w:val="005E4E90"/>
    <w:rsid w:val="005F1D22"/>
    <w:rsid w:val="005F37E6"/>
    <w:rsid w:val="005F3ED2"/>
    <w:rsid w:val="00603FC3"/>
    <w:rsid w:val="00606BFE"/>
    <w:rsid w:val="00606C84"/>
    <w:rsid w:val="006117AC"/>
    <w:rsid w:val="00612C8E"/>
    <w:rsid w:val="00614FC6"/>
    <w:rsid w:val="006157D3"/>
    <w:rsid w:val="00615E69"/>
    <w:rsid w:val="00621E80"/>
    <w:rsid w:val="00622A6F"/>
    <w:rsid w:val="0063187D"/>
    <w:rsid w:val="00633B9B"/>
    <w:rsid w:val="00636AFB"/>
    <w:rsid w:val="00637B6C"/>
    <w:rsid w:val="006400C2"/>
    <w:rsid w:val="006448AC"/>
    <w:rsid w:val="006460FA"/>
    <w:rsid w:val="00656BCC"/>
    <w:rsid w:val="006600AB"/>
    <w:rsid w:val="006622B6"/>
    <w:rsid w:val="0066376A"/>
    <w:rsid w:val="00663DE6"/>
    <w:rsid w:val="006660FC"/>
    <w:rsid w:val="006711E2"/>
    <w:rsid w:val="00680FF0"/>
    <w:rsid w:val="006820E4"/>
    <w:rsid w:val="00682673"/>
    <w:rsid w:val="00683412"/>
    <w:rsid w:val="0069114D"/>
    <w:rsid w:val="00695398"/>
    <w:rsid w:val="00696304"/>
    <w:rsid w:val="006A3C44"/>
    <w:rsid w:val="006B0CD6"/>
    <w:rsid w:val="006B707D"/>
    <w:rsid w:val="006C103F"/>
    <w:rsid w:val="006C1EDD"/>
    <w:rsid w:val="006C7826"/>
    <w:rsid w:val="006C7F14"/>
    <w:rsid w:val="006D00DD"/>
    <w:rsid w:val="006D09F0"/>
    <w:rsid w:val="006D320C"/>
    <w:rsid w:val="006D3BF4"/>
    <w:rsid w:val="006D59D1"/>
    <w:rsid w:val="006D5DBE"/>
    <w:rsid w:val="006E3DF5"/>
    <w:rsid w:val="006F1D21"/>
    <w:rsid w:val="007003D6"/>
    <w:rsid w:val="00700FEE"/>
    <w:rsid w:val="00711E37"/>
    <w:rsid w:val="00714345"/>
    <w:rsid w:val="0071483A"/>
    <w:rsid w:val="007169B2"/>
    <w:rsid w:val="007248B0"/>
    <w:rsid w:val="00726F11"/>
    <w:rsid w:val="00736795"/>
    <w:rsid w:val="00740825"/>
    <w:rsid w:val="00741EF7"/>
    <w:rsid w:val="00742958"/>
    <w:rsid w:val="00750206"/>
    <w:rsid w:val="00751653"/>
    <w:rsid w:val="00756FE9"/>
    <w:rsid w:val="00767C8F"/>
    <w:rsid w:val="007717A8"/>
    <w:rsid w:val="0077347F"/>
    <w:rsid w:val="007737B6"/>
    <w:rsid w:val="00780D0F"/>
    <w:rsid w:val="00783F23"/>
    <w:rsid w:val="00784D50"/>
    <w:rsid w:val="007864BC"/>
    <w:rsid w:val="00791128"/>
    <w:rsid w:val="007A3C3C"/>
    <w:rsid w:val="007A47B7"/>
    <w:rsid w:val="007A7ED3"/>
    <w:rsid w:val="007B3BE6"/>
    <w:rsid w:val="007B7C83"/>
    <w:rsid w:val="007C4CF4"/>
    <w:rsid w:val="007D2310"/>
    <w:rsid w:val="007D5225"/>
    <w:rsid w:val="007E7954"/>
    <w:rsid w:val="007F12F0"/>
    <w:rsid w:val="007F54AC"/>
    <w:rsid w:val="00803882"/>
    <w:rsid w:val="00822139"/>
    <w:rsid w:val="00824DCE"/>
    <w:rsid w:val="00830DD3"/>
    <w:rsid w:val="00837302"/>
    <w:rsid w:val="00840092"/>
    <w:rsid w:val="00841B98"/>
    <w:rsid w:val="00853EED"/>
    <w:rsid w:val="00862513"/>
    <w:rsid w:val="0087248A"/>
    <w:rsid w:val="00876DFA"/>
    <w:rsid w:val="00880BE6"/>
    <w:rsid w:val="008817FB"/>
    <w:rsid w:val="0088605C"/>
    <w:rsid w:val="00886E67"/>
    <w:rsid w:val="008872D9"/>
    <w:rsid w:val="0089118A"/>
    <w:rsid w:val="008A23E9"/>
    <w:rsid w:val="008A2D9D"/>
    <w:rsid w:val="008A37B1"/>
    <w:rsid w:val="008B13BF"/>
    <w:rsid w:val="008B678F"/>
    <w:rsid w:val="008B700E"/>
    <w:rsid w:val="008C3651"/>
    <w:rsid w:val="008E0485"/>
    <w:rsid w:val="008E25EE"/>
    <w:rsid w:val="008E4876"/>
    <w:rsid w:val="008E73D4"/>
    <w:rsid w:val="008F1176"/>
    <w:rsid w:val="008F438C"/>
    <w:rsid w:val="00900470"/>
    <w:rsid w:val="00902800"/>
    <w:rsid w:val="009067BA"/>
    <w:rsid w:val="009212D4"/>
    <w:rsid w:val="00935C36"/>
    <w:rsid w:val="0095272F"/>
    <w:rsid w:val="00964867"/>
    <w:rsid w:val="009706F8"/>
    <w:rsid w:val="00971EDD"/>
    <w:rsid w:val="00977C8F"/>
    <w:rsid w:val="009804E2"/>
    <w:rsid w:val="00984C70"/>
    <w:rsid w:val="00990BB2"/>
    <w:rsid w:val="009951AF"/>
    <w:rsid w:val="0099677B"/>
    <w:rsid w:val="009A1212"/>
    <w:rsid w:val="009A36B5"/>
    <w:rsid w:val="009A6D35"/>
    <w:rsid w:val="009B65F7"/>
    <w:rsid w:val="009C03DC"/>
    <w:rsid w:val="009C1AAB"/>
    <w:rsid w:val="009C40E2"/>
    <w:rsid w:val="009C71AE"/>
    <w:rsid w:val="009D0939"/>
    <w:rsid w:val="009D7E6E"/>
    <w:rsid w:val="009E00C7"/>
    <w:rsid w:val="009F43F7"/>
    <w:rsid w:val="009F76C5"/>
    <w:rsid w:val="00A01A19"/>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6EEE"/>
    <w:rsid w:val="00A872DF"/>
    <w:rsid w:val="00A94CD2"/>
    <w:rsid w:val="00A9742F"/>
    <w:rsid w:val="00AA1CCA"/>
    <w:rsid w:val="00AA5587"/>
    <w:rsid w:val="00AB61F8"/>
    <w:rsid w:val="00AC1622"/>
    <w:rsid w:val="00AC273B"/>
    <w:rsid w:val="00AD2201"/>
    <w:rsid w:val="00AD449F"/>
    <w:rsid w:val="00AD4EB3"/>
    <w:rsid w:val="00AD7EEE"/>
    <w:rsid w:val="00AE0F3B"/>
    <w:rsid w:val="00AE19C4"/>
    <w:rsid w:val="00AE2166"/>
    <w:rsid w:val="00AE6B99"/>
    <w:rsid w:val="00AF04B5"/>
    <w:rsid w:val="00AF438A"/>
    <w:rsid w:val="00AF4CBA"/>
    <w:rsid w:val="00AF54B7"/>
    <w:rsid w:val="00AF6871"/>
    <w:rsid w:val="00AF6D90"/>
    <w:rsid w:val="00AF7E7D"/>
    <w:rsid w:val="00B07A75"/>
    <w:rsid w:val="00B142D1"/>
    <w:rsid w:val="00B14403"/>
    <w:rsid w:val="00B2358E"/>
    <w:rsid w:val="00B25331"/>
    <w:rsid w:val="00B25AFE"/>
    <w:rsid w:val="00B26101"/>
    <w:rsid w:val="00B26D3D"/>
    <w:rsid w:val="00B40A4B"/>
    <w:rsid w:val="00B4247C"/>
    <w:rsid w:val="00B42B93"/>
    <w:rsid w:val="00B53B78"/>
    <w:rsid w:val="00B557DA"/>
    <w:rsid w:val="00B5728E"/>
    <w:rsid w:val="00B62CF2"/>
    <w:rsid w:val="00B76C55"/>
    <w:rsid w:val="00B803A9"/>
    <w:rsid w:val="00B84CF4"/>
    <w:rsid w:val="00B85449"/>
    <w:rsid w:val="00B9118B"/>
    <w:rsid w:val="00B92E7D"/>
    <w:rsid w:val="00BA4C09"/>
    <w:rsid w:val="00BA523F"/>
    <w:rsid w:val="00BC2BF5"/>
    <w:rsid w:val="00BC72A3"/>
    <w:rsid w:val="00BC74DD"/>
    <w:rsid w:val="00BE140E"/>
    <w:rsid w:val="00BE165C"/>
    <w:rsid w:val="00BE1C77"/>
    <w:rsid w:val="00BE5AE3"/>
    <w:rsid w:val="00BF3AEC"/>
    <w:rsid w:val="00C000EC"/>
    <w:rsid w:val="00C0138D"/>
    <w:rsid w:val="00C034A7"/>
    <w:rsid w:val="00C132EE"/>
    <w:rsid w:val="00C16E36"/>
    <w:rsid w:val="00C22DE4"/>
    <w:rsid w:val="00C2410C"/>
    <w:rsid w:val="00C2580B"/>
    <w:rsid w:val="00C30F0F"/>
    <w:rsid w:val="00C344C6"/>
    <w:rsid w:val="00C36365"/>
    <w:rsid w:val="00C36775"/>
    <w:rsid w:val="00C43E79"/>
    <w:rsid w:val="00C46179"/>
    <w:rsid w:val="00C461B4"/>
    <w:rsid w:val="00C54E1F"/>
    <w:rsid w:val="00C55C47"/>
    <w:rsid w:val="00C56F31"/>
    <w:rsid w:val="00C574E9"/>
    <w:rsid w:val="00C6466F"/>
    <w:rsid w:val="00C665DD"/>
    <w:rsid w:val="00C7094F"/>
    <w:rsid w:val="00C73EB5"/>
    <w:rsid w:val="00C761CB"/>
    <w:rsid w:val="00C77790"/>
    <w:rsid w:val="00C77AF0"/>
    <w:rsid w:val="00C8204E"/>
    <w:rsid w:val="00C842AC"/>
    <w:rsid w:val="00C84A52"/>
    <w:rsid w:val="00C920FA"/>
    <w:rsid w:val="00C924D5"/>
    <w:rsid w:val="00C93673"/>
    <w:rsid w:val="00C95784"/>
    <w:rsid w:val="00C97A51"/>
    <w:rsid w:val="00CA39C0"/>
    <w:rsid w:val="00CA6309"/>
    <w:rsid w:val="00CA684B"/>
    <w:rsid w:val="00CA7647"/>
    <w:rsid w:val="00CB1D07"/>
    <w:rsid w:val="00CB645B"/>
    <w:rsid w:val="00CB6CD8"/>
    <w:rsid w:val="00CC2022"/>
    <w:rsid w:val="00CD2CD0"/>
    <w:rsid w:val="00CD4582"/>
    <w:rsid w:val="00CE26DF"/>
    <w:rsid w:val="00CE38CF"/>
    <w:rsid w:val="00CE4F57"/>
    <w:rsid w:val="00CE54EE"/>
    <w:rsid w:val="00CF0731"/>
    <w:rsid w:val="00CF24E7"/>
    <w:rsid w:val="00CF3D29"/>
    <w:rsid w:val="00CF653E"/>
    <w:rsid w:val="00D01289"/>
    <w:rsid w:val="00D01A2A"/>
    <w:rsid w:val="00D112D4"/>
    <w:rsid w:val="00D14B04"/>
    <w:rsid w:val="00D20A76"/>
    <w:rsid w:val="00D302A2"/>
    <w:rsid w:val="00D34C99"/>
    <w:rsid w:val="00D506C7"/>
    <w:rsid w:val="00D57DF3"/>
    <w:rsid w:val="00D62448"/>
    <w:rsid w:val="00D63BEE"/>
    <w:rsid w:val="00D66875"/>
    <w:rsid w:val="00D70396"/>
    <w:rsid w:val="00D75250"/>
    <w:rsid w:val="00D752D2"/>
    <w:rsid w:val="00D754EB"/>
    <w:rsid w:val="00D83D21"/>
    <w:rsid w:val="00D95F2A"/>
    <w:rsid w:val="00D96416"/>
    <w:rsid w:val="00DA65BB"/>
    <w:rsid w:val="00DA773E"/>
    <w:rsid w:val="00DA7FA7"/>
    <w:rsid w:val="00DB39C3"/>
    <w:rsid w:val="00DB3C33"/>
    <w:rsid w:val="00DB64FA"/>
    <w:rsid w:val="00DD127B"/>
    <w:rsid w:val="00DE2513"/>
    <w:rsid w:val="00DE5F7F"/>
    <w:rsid w:val="00DE689B"/>
    <w:rsid w:val="00DF6A98"/>
    <w:rsid w:val="00E011AE"/>
    <w:rsid w:val="00E02776"/>
    <w:rsid w:val="00E21F7B"/>
    <w:rsid w:val="00E30095"/>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813"/>
    <w:rsid w:val="00E878DF"/>
    <w:rsid w:val="00EA2545"/>
    <w:rsid w:val="00EB1DAC"/>
    <w:rsid w:val="00EB4F75"/>
    <w:rsid w:val="00EB6703"/>
    <w:rsid w:val="00EC3F4D"/>
    <w:rsid w:val="00EC40FE"/>
    <w:rsid w:val="00ED4803"/>
    <w:rsid w:val="00ED632F"/>
    <w:rsid w:val="00EE439D"/>
    <w:rsid w:val="00EE5374"/>
    <w:rsid w:val="00EE6B69"/>
    <w:rsid w:val="00EF1E08"/>
    <w:rsid w:val="00EF2D1C"/>
    <w:rsid w:val="00EF770E"/>
    <w:rsid w:val="00F038DC"/>
    <w:rsid w:val="00F05507"/>
    <w:rsid w:val="00F06030"/>
    <w:rsid w:val="00F0692F"/>
    <w:rsid w:val="00F10447"/>
    <w:rsid w:val="00F10679"/>
    <w:rsid w:val="00F143E5"/>
    <w:rsid w:val="00F147ED"/>
    <w:rsid w:val="00F2569E"/>
    <w:rsid w:val="00F365F3"/>
    <w:rsid w:val="00F375FC"/>
    <w:rsid w:val="00F40587"/>
    <w:rsid w:val="00F42FAB"/>
    <w:rsid w:val="00F467E5"/>
    <w:rsid w:val="00F50463"/>
    <w:rsid w:val="00F54DA5"/>
    <w:rsid w:val="00F57E1F"/>
    <w:rsid w:val="00F613C9"/>
    <w:rsid w:val="00F66E48"/>
    <w:rsid w:val="00F71174"/>
    <w:rsid w:val="00F73992"/>
    <w:rsid w:val="00F76A43"/>
    <w:rsid w:val="00F902BB"/>
    <w:rsid w:val="00F950AD"/>
    <w:rsid w:val="00FB0104"/>
    <w:rsid w:val="00FB1A3B"/>
    <w:rsid w:val="00FB5943"/>
    <w:rsid w:val="00FB5F9A"/>
    <w:rsid w:val="00FC5B35"/>
    <w:rsid w:val="00FD18BD"/>
    <w:rsid w:val="00FE4EC7"/>
    <w:rsid w:val="00FF145D"/>
    <w:rsid w:val="00FF2449"/>
    <w:rsid w:val="00FF5FD8"/>
    <w:rsid w:val="00FF65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EDAEA-F9A4-4FE4-B7CD-B3B6C8D6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2264</Words>
  <Characters>12906</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Haewook Park / LG Electronics</cp:lastModifiedBy>
  <cp:revision>8</cp:revision>
  <dcterms:created xsi:type="dcterms:W3CDTF">2024-02-17T02:52:00Z</dcterms:created>
  <dcterms:modified xsi:type="dcterms:W3CDTF">2024-02-19T00:56:00Z</dcterms:modified>
</cp:coreProperties>
</file>